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32E" w:rsidRPr="00D3432E" w:rsidRDefault="00D3432E" w:rsidP="00D3432E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D3432E">
        <w:rPr>
          <w:b/>
          <w:bCs/>
          <w:sz w:val="28"/>
          <w:szCs w:val="28"/>
          <w:lang w:eastAsia="en-US"/>
        </w:rPr>
        <w:t>СОСТАВ ИНИЦИАТИВНОЙ ГРУППЫ ПРОЕКТА</w:t>
      </w:r>
    </w:p>
    <w:p w:rsidR="00D3432E" w:rsidRPr="00D3432E" w:rsidRDefault="00D3432E" w:rsidP="00D3432E">
      <w:pPr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D3432E">
        <w:rPr>
          <w:bCs/>
          <w:sz w:val="28"/>
          <w:szCs w:val="28"/>
          <w:lang w:eastAsia="en-US"/>
        </w:rPr>
        <w:t>«БЛАГОУСТРОЙСТВО СКВЕРА</w:t>
      </w:r>
    </w:p>
    <w:p w:rsidR="00EE0786" w:rsidRPr="00D3432E" w:rsidRDefault="00D3432E" w:rsidP="00D3432E">
      <w:pPr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D3432E">
        <w:rPr>
          <w:bCs/>
          <w:sz w:val="28"/>
          <w:szCs w:val="28"/>
          <w:lang w:eastAsia="en-US"/>
        </w:rPr>
        <w:t>(Г.СЕВЕРОМОРСК, УЛ.СОВЕТСКАЯ (У ХРАМА))</w:t>
      </w:r>
      <w:r w:rsidR="000F418B" w:rsidRPr="00D3432E">
        <w:rPr>
          <w:bCs/>
          <w:sz w:val="28"/>
          <w:szCs w:val="28"/>
          <w:lang w:eastAsia="en-US"/>
        </w:rPr>
        <w:t>:</w:t>
      </w:r>
    </w:p>
    <w:p w:rsidR="00EF17BE" w:rsidRDefault="00EF17BE" w:rsidP="00B70D39">
      <w:pPr>
        <w:autoSpaceDE w:val="0"/>
        <w:autoSpaceDN w:val="0"/>
        <w:adjustRightInd w:val="0"/>
        <w:jc w:val="both"/>
        <w:rPr>
          <w:bCs/>
          <w:sz w:val="28"/>
          <w:szCs w:val="28"/>
          <w:lang w:eastAsia="en-US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3969"/>
        <w:gridCol w:w="4394"/>
      </w:tblGrid>
      <w:tr w:rsidR="000F418B" w:rsidRPr="006B0355" w:rsidTr="009A66B5">
        <w:trPr>
          <w:jc w:val="center"/>
        </w:trPr>
        <w:tc>
          <w:tcPr>
            <w:tcW w:w="846" w:type="dxa"/>
            <w:vAlign w:val="center"/>
          </w:tcPr>
          <w:p w:rsidR="000F418B" w:rsidRPr="006B0355" w:rsidRDefault="000F418B" w:rsidP="000F418B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3969" w:type="dxa"/>
            <w:vAlign w:val="center"/>
          </w:tcPr>
          <w:p w:rsidR="000F418B" w:rsidRPr="006B0355" w:rsidRDefault="000F418B" w:rsidP="000F418B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Ф.И.О.</w:t>
            </w:r>
          </w:p>
        </w:tc>
        <w:tc>
          <w:tcPr>
            <w:tcW w:w="4394" w:type="dxa"/>
            <w:vAlign w:val="center"/>
          </w:tcPr>
          <w:p w:rsidR="000F418B" w:rsidRPr="006B0355" w:rsidRDefault="000F418B" w:rsidP="000F418B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Дополнительная информация</w:t>
            </w:r>
          </w:p>
        </w:tc>
      </w:tr>
      <w:tr w:rsidR="000F418B" w:rsidRPr="006B0355" w:rsidTr="009A66B5">
        <w:trPr>
          <w:jc w:val="center"/>
        </w:trPr>
        <w:tc>
          <w:tcPr>
            <w:tcW w:w="846" w:type="dxa"/>
            <w:vAlign w:val="center"/>
          </w:tcPr>
          <w:p w:rsidR="000F418B" w:rsidRPr="006B0355" w:rsidRDefault="000F418B" w:rsidP="000F418B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3969" w:type="dxa"/>
            <w:vAlign w:val="center"/>
          </w:tcPr>
          <w:p w:rsidR="000F418B" w:rsidRPr="006B0355" w:rsidRDefault="00022DE9" w:rsidP="004544EA">
            <w:pPr>
              <w:autoSpaceDE w:val="0"/>
              <w:autoSpaceDN w:val="0"/>
              <w:adjustRightInd w:val="0"/>
              <w:jc w:val="both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Титова Татьяна Ивановна</w:t>
            </w:r>
          </w:p>
        </w:tc>
        <w:tc>
          <w:tcPr>
            <w:tcW w:w="4394" w:type="dxa"/>
            <w:vAlign w:val="center"/>
          </w:tcPr>
          <w:p w:rsidR="006463B6" w:rsidRDefault="006463B6" w:rsidP="006463B6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 xml:space="preserve">Директор </w:t>
            </w:r>
            <w:r w:rsidRPr="006463B6">
              <w:rPr>
                <w:bCs/>
                <w:sz w:val="26"/>
                <w:szCs w:val="26"/>
                <w:lang w:eastAsia="en-US"/>
              </w:rPr>
              <w:t>Мурманск</w:t>
            </w:r>
            <w:r>
              <w:rPr>
                <w:bCs/>
                <w:sz w:val="26"/>
                <w:szCs w:val="26"/>
                <w:lang w:eastAsia="en-US"/>
              </w:rPr>
              <w:t>ой</w:t>
            </w:r>
            <w:r w:rsidRPr="006463B6">
              <w:rPr>
                <w:bCs/>
                <w:sz w:val="26"/>
                <w:szCs w:val="26"/>
                <w:lang w:eastAsia="en-US"/>
              </w:rPr>
              <w:t xml:space="preserve"> региональн</w:t>
            </w:r>
            <w:r>
              <w:rPr>
                <w:bCs/>
                <w:sz w:val="26"/>
                <w:szCs w:val="26"/>
                <w:lang w:eastAsia="en-US"/>
              </w:rPr>
              <w:t>ой</w:t>
            </w:r>
            <w:r w:rsidRPr="006463B6">
              <w:rPr>
                <w:bCs/>
                <w:sz w:val="26"/>
                <w:szCs w:val="26"/>
                <w:lang w:eastAsia="en-US"/>
              </w:rPr>
              <w:t xml:space="preserve"> общественн</w:t>
            </w:r>
            <w:r>
              <w:rPr>
                <w:bCs/>
                <w:sz w:val="26"/>
                <w:szCs w:val="26"/>
                <w:lang w:eastAsia="en-US"/>
              </w:rPr>
              <w:t>ой</w:t>
            </w:r>
            <w:r w:rsidRPr="006463B6">
              <w:rPr>
                <w:bCs/>
                <w:sz w:val="26"/>
                <w:szCs w:val="26"/>
                <w:lang w:eastAsia="en-US"/>
              </w:rPr>
              <w:t xml:space="preserve"> организаци</w:t>
            </w:r>
            <w:r>
              <w:rPr>
                <w:bCs/>
                <w:sz w:val="26"/>
                <w:szCs w:val="26"/>
                <w:lang w:eastAsia="en-US"/>
              </w:rPr>
              <w:t>и</w:t>
            </w:r>
            <w:r w:rsidRPr="006463B6">
              <w:rPr>
                <w:bCs/>
                <w:sz w:val="26"/>
                <w:szCs w:val="26"/>
                <w:lang w:eastAsia="en-US"/>
              </w:rPr>
              <w:t xml:space="preserve"> поддержки семьи </w:t>
            </w:r>
            <w:r>
              <w:rPr>
                <w:bCs/>
                <w:sz w:val="26"/>
                <w:szCs w:val="26"/>
                <w:lang w:eastAsia="en-US"/>
              </w:rPr>
              <w:t>«</w:t>
            </w:r>
            <w:r w:rsidRPr="006463B6">
              <w:rPr>
                <w:bCs/>
                <w:sz w:val="26"/>
                <w:szCs w:val="26"/>
                <w:lang w:eastAsia="en-US"/>
              </w:rPr>
              <w:t>Северянка</w:t>
            </w:r>
            <w:r>
              <w:rPr>
                <w:bCs/>
                <w:sz w:val="26"/>
                <w:szCs w:val="26"/>
                <w:lang w:eastAsia="en-US"/>
              </w:rPr>
              <w:t>»</w:t>
            </w:r>
          </w:p>
          <w:p w:rsidR="006463B6" w:rsidRDefault="006463B6" w:rsidP="006463B6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</w:p>
          <w:p w:rsidR="000F418B" w:rsidRPr="006B0355" w:rsidRDefault="00481A80" w:rsidP="006463B6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Председатель инициативной группы</w:t>
            </w:r>
          </w:p>
        </w:tc>
      </w:tr>
      <w:tr w:rsidR="000F418B" w:rsidRPr="006B0355" w:rsidTr="009A66B5">
        <w:trPr>
          <w:jc w:val="center"/>
        </w:trPr>
        <w:tc>
          <w:tcPr>
            <w:tcW w:w="846" w:type="dxa"/>
            <w:vAlign w:val="center"/>
          </w:tcPr>
          <w:p w:rsidR="000F418B" w:rsidRPr="006B0355" w:rsidRDefault="000F418B" w:rsidP="006B0355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969" w:type="dxa"/>
            <w:vAlign w:val="center"/>
          </w:tcPr>
          <w:p w:rsidR="00481A80" w:rsidRPr="006B0355" w:rsidRDefault="006B0355" w:rsidP="006B0355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Денисова Алла</w:t>
            </w:r>
            <w:r w:rsidR="00FB52A5">
              <w:rPr>
                <w:bCs/>
                <w:sz w:val="26"/>
                <w:szCs w:val="26"/>
                <w:lang w:eastAsia="en-US"/>
              </w:rPr>
              <w:t xml:space="preserve"> Николаевна</w:t>
            </w:r>
          </w:p>
        </w:tc>
        <w:tc>
          <w:tcPr>
            <w:tcW w:w="4394" w:type="dxa"/>
            <w:vAlign w:val="center"/>
          </w:tcPr>
          <w:p w:rsidR="000F418B" w:rsidRPr="006B0355" w:rsidRDefault="006B0355" w:rsidP="006B0355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Руководитель североморского отделения Мурманской региональной общественной благотворительной организации многодетных семей и инвалидов «Радуга»</w:t>
            </w:r>
          </w:p>
        </w:tc>
      </w:tr>
      <w:tr w:rsidR="000F418B" w:rsidRPr="006B0355" w:rsidTr="009A66B5">
        <w:trPr>
          <w:jc w:val="center"/>
        </w:trPr>
        <w:tc>
          <w:tcPr>
            <w:tcW w:w="846" w:type="dxa"/>
            <w:vAlign w:val="center"/>
          </w:tcPr>
          <w:p w:rsidR="000F418B" w:rsidRPr="006B0355" w:rsidRDefault="000F418B" w:rsidP="000F418B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969" w:type="dxa"/>
            <w:vAlign w:val="center"/>
          </w:tcPr>
          <w:p w:rsidR="00481A80" w:rsidRPr="006B0355" w:rsidRDefault="006B0355" w:rsidP="006B0355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Францискевич Олеся Николаевна</w:t>
            </w:r>
          </w:p>
        </w:tc>
        <w:tc>
          <w:tcPr>
            <w:tcW w:w="4394" w:type="dxa"/>
            <w:vAlign w:val="center"/>
          </w:tcPr>
          <w:p w:rsidR="003A4DAD" w:rsidRPr="006B0355" w:rsidRDefault="006B0355" w:rsidP="000F418B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СО МРОБОМСИ «Радуга»</w:t>
            </w:r>
          </w:p>
        </w:tc>
      </w:tr>
      <w:tr w:rsidR="000F418B" w:rsidRPr="006B0355" w:rsidTr="009A66B5">
        <w:trPr>
          <w:jc w:val="center"/>
        </w:trPr>
        <w:tc>
          <w:tcPr>
            <w:tcW w:w="846" w:type="dxa"/>
            <w:vAlign w:val="center"/>
          </w:tcPr>
          <w:p w:rsidR="000F418B" w:rsidRPr="006B0355" w:rsidRDefault="000F418B" w:rsidP="000F418B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3969" w:type="dxa"/>
          </w:tcPr>
          <w:p w:rsidR="00481A80" w:rsidRPr="006B0355" w:rsidRDefault="00710AC3" w:rsidP="00841645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Архангельская Марианна Сергеевна</w:t>
            </w:r>
          </w:p>
        </w:tc>
        <w:tc>
          <w:tcPr>
            <w:tcW w:w="4394" w:type="dxa"/>
            <w:vAlign w:val="center"/>
          </w:tcPr>
          <w:p w:rsidR="000F418B" w:rsidRPr="009A66B5" w:rsidRDefault="009A66B5" w:rsidP="007B7D5A">
            <w:pPr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A66B5">
              <w:rPr>
                <w:bCs/>
                <w:lang w:eastAsia="en-US"/>
              </w:rPr>
              <w:t>по представлению Титовой Т.И.</w:t>
            </w:r>
          </w:p>
        </w:tc>
      </w:tr>
      <w:tr w:rsidR="000F418B" w:rsidRPr="006B0355" w:rsidTr="009A66B5">
        <w:trPr>
          <w:jc w:val="center"/>
        </w:trPr>
        <w:tc>
          <w:tcPr>
            <w:tcW w:w="846" w:type="dxa"/>
            <w:vAlign w:val="center"/>
          </w:tcPr>
          <w:p w:rsidR="000F418B" w:rsidRPr="006B0355" w:rsidRDefault="000F418B" w:rsidP="000F418B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3969" w:type="dxa"/>
          </w:tcPr>
          <w:p w:rsidR="00481A80" w:rsidRPr="006B0355" w:rsidRDefault="00710AC3" w:rsidP="00841645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Квасницкая Анастасия Сергеевна</w:t>
            </w:r>
          </w:p>
        </w:tc>
        <w:tc>
          <w:tcPr>
            <w:tcW w:w="4394" w:type="dxa"/>
            <w:vAlign w:val="center"/>
          </w:tcPr>
          <w:p w:rsidR="006401DB" w:rsidRPr="009A66B5" w:rsidRDefault="009A66B5" w:rsidP="000F418B">
            <w:pPr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A66B5">
              <w:rPr>
                <w:bCs/>
                <w:lang w:eastAsia="en-US"/>
              </w:rPr>
              <w:t>по представлению Титовой Т.И.</w:t>
            </w:r>
          </w:p>
        </w:tc>
      </w:tr>
      <w:tr w:rsidR="000F418B" w:rsidRPr="006B0355" w:rsidTr="009A66B5">
        <w:trPr>
          <w:jc w:val="center"/>
        </w:trPr>
        <w:tc>
          <w:tcPr>
            <w:tcW w:w="846" w:type="dxa"/>
            <w:vAlign w:val="center"/>
          </w:tcPr>
          <w:p w:rsidR="000F418B" w:rsidRPr="006B0355" w:rsidRDefault="000F418B" w:rsidP="000F418B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3969" w:type="dxa"/>
            <w:vAlign w:val="center"/>
          </w:tcPr>
          <w:p w:rsidR="00481A80" w:rsidRPr="006B0355" w:rsidRDefault="00710AC3" w:rsidP="00710AC3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Култашев Сергей Валентинович</w:t>
            </w:r>
          </w:p>
        </w:tc>
        <w:tc>
          <w:tcPr>
            <w:tcW w:w="4394" w:type="dxa"/>
            <w:vAlign w:val="center"/>
          </w:tcPr>
          <w:p w:rsidR="006401DB" w:rsidRPr="009A66B5" w:rsidRDefault="009A66B5" w:rsidP="008D650E">
            <w:pPr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A66B5">
              <w:rPr>
                <w:bCs/>
                <w:lang w:eastAsia="en-US"/>
              </w:rPr>
              <w:t>по представлению Титовой Т.И.</w:t>
            </w:r>
          </w:p>
        </w:tc>
      </w:tr>
      <w:tr w:rsidR="000F418B" w:rsidRPr="006B0355" w:rsidTr="009A66B5">
        <w:trPr>
          <w:jc w:val="center"/>
        </w:trPr>
        <w:tc>
          <w:tcPr>
            <w:tcW w:w="846" w:type="dxa"/>
            <w:vAlign w:val="center"/>
          </w:tcPr>
          <w:p w:rsidR="000F418B" w:rsidRPr="006B0355" w:rsidRDefault="000F418B" w:rsidP="000F418B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3969" w:type="dxa"/>
            <w:vAlign w:val="center"/>
          </w:tcPr>
          <w:p w:rsidR="00481A80" w:rsidRPr="006B0355" w:rsidRDefault="00710AC3" w:rsidP="00710AC3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Онищук Петр Васильевич</w:t>
            </w:r>
          </w:p>
        </w:tc>
        <w:tc>
          <w:tcPr>
            <w:tcW w:w="4394" w:type="dxa"/>
            <w:vAlign w:val="center"/>
          </w:tcPr>
          <w:p w:rsidR="006401DB" w:rsidRPr="009A66B5" w:rsidRDefault="009A66B5" w:rsidP="000F418B">
            <w:pPr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A66B5">
              <w:rPr>
                <w:bCs/>
                <w:lang w:eastAsia="en-US"/>
              </w:rPr>
              <w:t>по представлению Титовой Т.И.</w:t>
            </w:r>
          </w:p>
        </w:tc>
      </w:tr>
      <w:tr w:rsidR="000F418B" w:rsidRPr="006B0355" w:rsidTr="009A66B5">
        <w:trPr>
          <w:jc w:val="center"/>
        </w:trPr>
        <w:tc>
          <w:tcPr>
            <w:tcW w:w="846" w:type="dxa"/>
            <w:vAlign w:val="center"/>
          </w:tcPr>
          <w:p w:rsidR="000F418B" w:rsidRPr="006B0355" w:rsidRDefault="000F418B" w:rsidP="000F418B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3969" w:type="dxa"/>
            <w:vAlign w:val="center"/>
          </w:tcPr>
          <w:p w:rsidR="00481A80" w:rsidRPr="006B0355" w:rsidRDefault="00710AC3" w:rsidP="00710AC3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Фенин Иван Юрьевич</w:t>
            </w:r>
          </w:p>
        </w:tc>
        <w:tc>
          <w:tcPr>
            <w:tcW w:w="4394" w:type="dxa"/>
            <w:vAlign w:val="center"/>
          </w:tcPr>
          <w:p w:rsidR="0049182E" w:rsidRPr="009A66B5" w:rsidRDefault="009A66B5" w:rsidP="00FA794B">
            <w:pPr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A66B5">
              <w:rPr>
                <w:bCs/>
                <w:lang w:eastAsia="en-US"/>
              </w:rPr>
              <w:t>по представлению Титовой Т.И.</w:t>
            </w:r>
          </w:p>
        </w:tc>
      </w:tr>
      <w:tr w:rsidR="000F418B" w:rsidRPr="006B0355" w:rsidTr="009A66B5">
        <w:trPr>
          <w:jc w:val="center"/>
        </w:trPr>
        <w:tc>
          <w:tcPr>
            <w:tcW w:w="846" w:type="dxa"/>
            <w:vAlign w:val="center"/>
          </w:tcPr>
          <w:p w:rsidR="000F418B" w:rsidRPr="006B0355" w:rsidRDefault="000F418B" w:rsidP="000F418B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3969" w:type="dxa"/>
            <w:vAlign w:val="center"/>
          </w:tcPr>
          <w:p w:rsidR="00481A80" w:rsidRPr="006B0355" w:rsidRDefault="00710AC3" w:rsidP="00710AC3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Долгова Ирина Ивановна</w:t>
            </w:r>
          </w:p>
        </w:tc>
        <w:tc>
          <w:tcPr>
            <w:tcW w:w="4394" w:type="dxa"/>
            <w:vAlign w:val="center"/>
          </w:tcPr>
          <w:p w:rsidR="0049182E" w:rsidRPr="009A66B5" w:rsidRDefault="009A66B5" w:rsidP="00FA794B">
            <w:pPr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A66B5">
              <w:rPr>
                <w:bCs/>
                <w:lang w:eastAsia="en-US"/>
              </w:rPr>
              <w:t>по представлению Титовой Т.И.</w:t>
            </w:r>
          </w:p>
        </w:tc>
      </w:tr>
      <w:tr w:rsidR="000F418B" w:rsidRPr="006B0355" w:rsidTr="009A66B5">
        <w:trPr>
          <w:jc w:val="center"/>
        </w:trPr>
        <w:tc>
          <w:tcPr>
            <w:tcW w:w="846" w:type="dxa"/>
            <w:vAlign w:val="center"/>
          </w:tcPr>
          <w:p w:rsidR="000F418B" w:rsidRPr="006B0355" w:rsidRDefault="000F418B" w:rsidP="000F418B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6B0355">
              <w:rPr>
                <w:bCs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3969" w:type="dxa"/>
            <w:vAlign w:val="center"/>
          </w:tcPr>
          <w:p w:rsidR="00481A80" w:rsidRPr="006B0355" w:rsidRDefault="00710AC3" w:rsidP="00710AC3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Гапеев Антон Игоревич</w:t>
            </w:r>
          </w:p>
        </w:tc>
        <w:tc>
          <w:tcPr>
            <w:tcW w:w="4394" w:type="dxa"/>
            <w:vAlign w:val="center"/>
          </w:tcPr>
          <w:p w:rsidR="009A66B5" w:rsidRDefault="000E6A5C" w:rsidP="000E6A5C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 xml:space="preserve">Исполнительный директор </w:t>
            </w:r>
            <w:r w:rsidRPr="000E6A5C">
              <w:rPr>
                <w:bCs/>
                <w:sz w:val="26"/>
                <w:szCs w:val="26"/>
                <w:lang w:eastAsia="en-US"/>
              </w:rPr>
              <w:t>автономн</w:t>
            </w:r>
            <w:r>
              <w:rPr>
                <w:bCs/>
                <w:sz w:val="26"/>
                <w:szCs w:val="26"/>
                <w:lang w:eastAsia="en-US"/>
              </w:rPr>
              <w:t>ой</w:t>
            </w:r>
            <w:r w:rsidRPr="000E6A5C">
              <w:rPr>
                <w:bCs/>
                <w:sz w:val="26"/>
                <w:szCs w:val="26"/>
                <w:lang w:eastAsia="en-US"/>
              </w:rPr>
              <w:t xml:space="preserve"> </w:t>
            </w:r>
            <w:r>
              <w:rPr>
                <w:bCs/>
                <w:sz w:val="26"/>
                <w:szCs w:val="26"/>
                <w:lang w:eastAsia="en-US"/>
              </w:rPr>
              <w:t>некоммерческой</w:t>
            </w:r>
            <w:r w:rsidRPr="000E6A5C">
              <w:rPr>
                <w:bCs/>
                <w:sz w:val="26"/>
                <w:szCs w:val="26"/>
                <w:lang w:eastAsia="en-US"/>
              </w:rPr>
              <w:t xml:space="preserve"> организаци</w:t>
            </w:r>
            <w:r>
              <w:rPr>
                <w:bCs/>
                <w:sz w:val="26"/>
                <w:szCs w:val="26"/>
                <w:lang w:eastAsia="en-US"/>
              </w:rPr>
              <w:t>и</w:t>
            </w:r>
            <w:r w:rsidRPr="000E6A5C">
              <w:rPr>
                <w:bCs/>
                <w:sz w:val="26"/>
                <w:szCs w:val="26"/>
                <w:lang w:eastAsia="en-US"/>
              </w:rPr>
              <w:t xml:space="preserve"> </w:t>
            </w:r>
            <w:r>
              <w:rPr>
                <w:bCs/>
                <w:sz w:val="26"/>
                <w:szCs w:val="26"/>
                <w:lang w:eastAsia="en-US"/>
              </w:rPr>
              <w:t>«</w:t>
            </w:r>
            <w:r w:rsidRPr="000E6A5C">
              <w:rPr>
                <w:bCs/>
                <w:sz w:val="26"/>
                <w:szCs w:val="26"/>
                <w:lang w:eastAsia="en-US"/>
              </w:rPr>
              <w:t>Центр гуманитарных исследований и консультирования в социальной сфере</w:t>
            </w:r>
            <w:r>
              <w:rPr>
                <w:bCs/>
                <w:sz w:val="26"/>
                <w:szCs w:val="26"/>
                <w:lang w:eastAsia="en-US"/>
              </w:rPr>
              <w:t>»</w:t>
            </w:r>
            <w:r w:rsidR="009A66B5" w:rsidRPr="009A66B5">
              <w:rPr>
                <w:bCs/>
                <w:sz w:val="26"/>
                <w:szCs w:val="26"/>
                <w:lang w:eastAsia="en-US"/>
              </w:rPr>
              <w:t xml:space="preserve"> </w:t>
            </w:r>
          </w:p>
          <w:p w:rsidR="0049182E" w:rsidRPr="009A66B5" w:rsidRDefault="009A66B5" w:rsidP="000E6A5C">
            <w:pPr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9A66B5">
              <w:rPr>
                <w:bCs/>
                <w:lang w:eastAsia="en-US"/>
              </w:rPr>
              <w:t>(по представлению Титовой Т.И.)</w:t>
            </w:r>
          </w:p>
        </w:tc>
      </w:tr>
    </w:tbl>
    <w:p w:rsidR="000F418B" w:rsidRDefault="000F418B" w:rsidP="00B70D39">
      <w:pPr>
        <w:autoSpaceDE w:val="0"/>
        <w:autoSpaceDN w:val="0"/>
        <w:adjustRightInd w:val="0"/>
        <w:jc w:val="both"/>
        <w:rPr>
          <w:bCs/>
          <w:sz w:val="28"/>
          <w:szCs w:val="28"/>
          <w:lang w:eastAsia="en-US"/>
        </w:rPr>
      </w:pPr>
      <w:bookmarkStart w:id="0" w:name="_GoBack"/>
      <w:bookmarkEnd w:id="0"/>
    </w:p>
    <w:sectPr w:rsidR="000F418B" w:rsidSect="00B10404">
      <w:pgSz w:w="11906" w:h="16838"/>
      <w:pgMar w:top="993" w:right="282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F9B" w:rsidRDefault="005E0F9B" w:rsidP="003B4681">
      <w:r>
        <w:separator/>
      </w:r>
    </w:p>
  </w:endnote>
  <w:endnote w:type="continuationSeparator" w:id="0">
    <w:p w:rsidR="005E0F9B" w:rsidRDefault="005E0F9B" w:rsidP="003B4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F9B" w:rsidRDefault="005E0F9B" w:rsidP="003B4681">
      <w:r>
        <w:separator/>
      </w:r>
    </w:p>
  </w:footnote>
  <w:footnote w:type="continuationSeparator" w:id="0">
    <w:p w:rsidR="005E0F9B" w:rsidRDefault="005E0F9B" w:rsidP="003B46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F666B"/>
    <w:multiLevelType w:val="hybridMultilevel"/>
    <w:tmpl w:val="E08263B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110401A1"/>
    <w:multiLevelType w:val="hybridMultilevel"/>
    <w:tmpl w:val="863AC39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233739A"/>
    <w:multiLevelType w:val="hybridMultilevel"/>
    <w:tmpl w:val="26C0DD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C67134"/>
    <w:multiLevelType w:val="hybridMultilevel"/>
    <w:tmpl w:val="34BC61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1A206A3E"/>
    <w:multiLevelType w:val="hybridMultilevel"/>
    <w:tmpl w:val="34BC61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22C926C3"/>
    <w:multiLevelType w:val="hybridMultilevel"/>
    <w:tmpl w:val="0266839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F8E179B"/>
    <w:multiLevelType w:val="hybridMultilevel"/>
    <w:tmpl w:val="7AC8EBD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33E0BB5"/>
    <w:multiLevelType w:val="hybridMultilevel"/>
    <w:tmpl w:val="C66CC20A"/>
    <w:lvl w:ilvl="0" w:tplc="FF420EE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7327E0"/>
    <w:multiLevelType w:val="hybridMultilevel"/>
    <w:tmpl w:val="0BB2FF56"/>
    <w:lvl w:ilvl="0" w:tplc="C6204A06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7B3F9F"/>
    <w:multiLevelType w:val="hybridMultilevel"/>
    <w:tmpl w:val="CD3E43AC"/>
    <w:lvl w:ilvl="0" w:tplc="9878A1B6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6B52"/>
    <w:multiLevelType w:val="hybridMultilevel"/>
    <w:tmpl w:val="E08263B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 w15:restartNumberingAfterBreak="0">
    <w:nsid w:val="467B1236"/>
    <w:multiLevelType w:val="hybridMultilevel"/>
    <w:tmpl w:val="9AA420BE"/>
    <w:lvl w:ilvl="0" w:tplc="E154DC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40B4742"/>
    <w:multiLevelType w:val="hybridMultilevel"/>
    <w:tmpl w:val="5A4685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 w15:restartNumberingAfterBreak="0">
    <w:nsid w:val="71482202"/>
    <w:multiLevelType w:val="multilevel"/>
    <w:tmpl w:val="5B2E5B12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b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tabs>
          <w:tab w:val="num" w:pos="989"/>
        </w:tabs>
        <w:ind w:left="989" w:hanging="70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 w15:restartNumberingAfterBreak="0">
    <w:nsid w:val="73B11E10"/>
    <w:multiLevelType w:val="hybridMultilevel"/>
    <w:tmpl w:val="7AC8EBDE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8"/>
  </w:num>
  <w:num w:numId="5">
    <w:abstractNumId w:val="14"/>
  </w:num>
  <w:num w:numId="6">
    <w:abstractNumId w:val="11"/>
  </w:num>
  <w:num w:numId="7">
    <w:abstractNumId w:val="1"/>
  </w:num>
  <w:num w:numId="8">
    <w:abstractNumId w:val="5"/>
  </w:num>
  <w:num w:numId="9">
    <w:abstractNumId w:val="0"/>
  </w:num>
  <w:num w:numId="10">
    <w:abstractNumId w:val="7"/>
  </w:num>
  <w:num w:numId="11">
    <w:abstractNumId w:val="4"/>
  </w:num>
  <w:num w:numId="12">
    <w:abstractNumId w:val="3"/>
  </w:num>
  <w:num w:numId="13">
    <w:abstractNumId w:val="9"/>
  </w:num>
  <w:num w:numId="14">
    <w:abstractNumId w:val="13"/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701"/>
    <w:rsid w:val="00010E53"/>
    <w:rsid w:val="00022DE9"/>
    <w:rsid w:val="0005541B"/>
    <w:rsid w:val="000909D7"/>
    <w:rsid w:val="000A401D"/>
    <w:rsid w:val="000B36FA"/>
    <w:rsid w:val="000C2987"/>
    <w:rsid w:val="000E6A5C"/>
    <w:rsid w:val="000F3292"/>
    <w:rsid w:val="000F418B"/>
    <w:rsid w:val="0014242A"/>
    <w:rsid w:val="00171D6A"/>
    <w:rsid w:val="001734DB"/>
    <w:rsid w:val="00174B3F"/>
    <w:rsid w:val="00174FE7"/>
    <w:rsid w:val="001902E7"/>
    <w:rsid w:val="001957E0"/>
    <w:rsid w:val="0020323E"/>
    <w:rsid w:val="00223B22"/>
    <w:rsid w:val="0024450F"/>
    <w:rsid w:val="002541A1"/>
    <w:rsid w:val="00260F0C"/>
    <w:rsid w:val="002659F0"/>
    <w:rsid w:val="00290215"/>
    <w:rsid w:val="002A0F2C"/>
    <w:rsid w:val="00304B9F"/>
    <w:rsid w:val="00321535"/>
    <w:rsid w:val="003A4DAD"/>
    <w:rsid w:val="003B4681"/>
    <w:rsid w:val="003C534D"/>
    <w:rsid w:val="00405D97"/>
    <w:rsid w:val="004544EA"/>
    <w:rsid w:val="00456A58"/>
    <w:rsid w:val="00481A80"/>
    <w:rsid w:val="00490B34"/>
    <w:rsid w:val="0049182E"/>
    <w:rsid w:val="004D29CE"/>
    <w:rsid w:val="0053282F"/>
    <w:rsid w:val="00581802"/>
    <w:rsid w:val="005C5043"/>
    <w:rsid w:val="005E0F9B"/>
    <w:rsid w:val="005E17E3"/>
    <w:rsid w:val="005E5535"/>
    <w:rsid w:val="005F60F6"/>
    <w:rsid w:val="006401DB"/>
    <w:rsid w:val="006463B6"/>
    <w:rsid w:val="00653BAF"/>
    <w:rsid w:val="006B0355"/>
    <w:rsid w:val="006E4701"/>
    <w:rsid w:val="006E697F"/>
    <w:rsid w:val="006F633F"/>
    <w:rsid w:val="00710AC3"/>
    <w:rsid w:val="0072401A"/>
    <w:rsid w:val="00753BB8"/>
    <w:rsid w:val="00777CB9"/>
    <w:rsid w:val="007B7D5A"/>
    <w:rsid w:val="007D468E"/>
    <w:rsid w:val="007F489E"/>
    <w:rsid w:val="00841645"/>
    <w:rsid w:val="00864044"/>
    <w:rsid w:val="008D4A58"/>
    <w:rsid w:val="008D650E"/>
    <w:rsid w:val="00921893"/>
    <w:rsid w:val="00962B77"/>
    <w:rsid w:val="00970445"/>
    <w:rsid w:val="009943C9"/>
    <w:rsid w:val="009A66B5"/>
    <w:rsid w:val="009B5A92"/>
    <w:rsid w:val="00A01798"/>
    <w:rsid w:val="00A22577"/>
    <w:rsid w:val="00A83F7C"/>
    <w:rsid w:val="00A97A0D"/>
    <w:rsid w:val="00AE340F"/>
    <w:rsid w:val="00AE571F"/>
    <w:rsid w:val="00B10404"/>
    <w:rsid w:val="00B23612"/>
    <w:rsid w:val="00B275B6"/>
    <w:rsid w:val="00B70D39"/>
    <w:rsid w:val="00B74746"/>
    <w:rsid w:val="00B871E2"/>
    <w:rsid w:val="00B96D06"/>
    <w:rsid w:val="00BA3B00"/>
    <w:rsid w:val="00BE2624"/>
    <w:rsid w:val="00BF3A11"/>
    <w:rsid w:val="00BF474C"/>
    <w:rsid w:val="00C116D1"/>
    <w:rsid w:val="00C31742"/>
    <w:rsid w:val="00CC45AB"/>
    <w:rsid w:val="00CE3F3D"/>
    <w:rsid w:val="00CF42F6"/>
    <w:rsid w:val="00D3432E"/>
    <w:rsid w:val="00D7041B"/>
    <w:rsid w:val="00DA527D"/>
    <w:rsid w:val="00DB4BD8"/>
    <w:rsid w:val="00DC3D4F"/>
    <w:rsid w:val="00E43931"/>
    <w:rsid w:val="00E7082E"/>
    <w:rsid w:val="00E73CEC"/>
    <w:rsid w:val="00EC5422"/>
    <w:rsid w:val="00EE0786"/>
    <w:rsid w:val="00EF17BE"/>
    <w:rsid w:val="00F566F0"/>
    <w:rsid w:val="00FA2827"/>
    <w:rsid w:val="00FA794B"/>
    <w:rsid w:val="00FB5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30A779-6DA8-4AFF-878C-8A4B762F9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E2624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BE2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92189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4">
    <w:name w:val="List Paragraph"/>
    <w:basedOn w:val="a"/>
    <w:uiPriority w:val="34"/>
    <w:qFormat/>
    <w:rsid w:val="002541A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6A5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56A58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endnote text"/>
    <w:basedOn w:val="a"/>
    <w:link w:val="a8"/>
    <w:uiPriority w:val="99"/>
    <w:semiHidden/>
    <w:unhideWhenUsed/>
    <w:rsid w:val="003B4681"/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3B468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endnote reference"/>
    <w:basedOn w:val="a0"/>
    <w:uiPriority w:val="99"/>
    <w:semiHidden/>
    <w:unhideWhenUsed/>
    <w:rsid w:val="003B4681"/>
    <w:rPr>
      <w:vertAlign w:val="superscript"/>
    </w:rPr>
  </w:style>
  <w:style w:type="paragraph" w:styleId="aa">
    <w:name w:val="footnote text"/>
    <w:basedOn w:val="a"/>
    <w:link w:val="ab"/>
    <w:uiPriority w:val="99"/>
    <w:semiHidden/>
    <w:unhideWhenUsed/>
    <w:rsid w:val="003B4681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3B468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unhideWhenUsed/>
    <w:rsid w:val="003B468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3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6C056-08A4-4CB0-9868-34795E06C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Рощина М.В.</dc:creator>
  <cp:keywords/>
  <dc:description/>
  <cp:lastModifiedBy>Ерасова ВВ</cp:lastModifiedBy>
  <cp:revision>17</cp:revision>
  <cp:lastPrinted>2020-12-29T08:34:00Z</cp:lastPrinted>
  <dcterms:created xsi:type="dcterms:W3CDTF">2020-12-29T06:24:00Z</dcterms:created>
  <dcterms:modified xsi:type="dcterms:W3CDTF">2021-02-17T14:02:00Z</dcterms:modified>
</cp:coreProperties>
</file>