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04" w:rsidRPr="00487004" w:rsidRDefault="00487004" w:rsidP="00487004">
      <w:pPr>
        <w:tabs>
          <w:tab w:val="left" w:pos="5103"/>
        </w:tabs>
        <w:ind w:left="5103" w:firstLine="0"/>
        <w:jc w:val="center"/>
        <w:rPr>
          <w:szCs w:val="28"/>
        </w:rPr>
      </w:pPr>
      <w:r w:rsidRPr="00487004">
        <w:rPr>
          <w:szCs w:val="28"/>
        </w:rPr>
        <w:t>Утверждено</w:t>
      </w:r>
    </w:p>
    <w:p w:rsidR="00487004" w:rsidRPr="00487004" w:rsidRDefault="00487004" w:rsidP="00487004">
      <w:pPr>
        <w:ind w:left="5103" w:firstLine="0"/>
        <w:jc w:val="left"/>
        <w:rPr>
          <w:szCs w:val="28"/>
        </w:rPr>
      </w:pPr>
      <w:r w:rsidRPr="00487004">
        <w:rPr>
          <w:szCs w:val="28"/>
        </w:rPr>
        <w:t xml:space="preserve"> приказом Управления образования</w:t>
      </w:r>
    </w:p>
    <w:p w:rsidR="00487004" w:rsidRPr="00487004" w:rsidRDefault="00487004" w:rsidP="00487004">
      <w:pPr>
        <w:ind w:left="5103" w:firstLine="0"/>
        <w:jc w:val="left"/>
        <w:rPr>
          <w:szCs w:val="28"/>
        </w:rPr>
      </w:pPr>
      <w:proofErr w:type="gramStart"/>
      <w:r w:rsidRPr="00487004">
        <w:rPr>
          <w:szCs w:val="28"/>
        </w:rPr>
        <w:t>администрации</w:t>
      </w:r>
      <w:proofErr w:type="gramEnd"/>
      <w:r w:rsidRPr="00487004">
        <w:rPr>
          <w:szCs w:val="28"/>
        </w:rPr>
        <w:t xml:space="preserve"> ЗАТО г. Североморск</w:t>
      </w:r>
    </w:p>
    <w:p w:rsidR="00487004" w:rsidRPr="00487004" w:rsidRDefault="00487004" w:rsidP="00487004">
      <w:pPr>
        <w:ind w:left="5103" w:firstLine="0"/>
        <w:jc w:val="left"/>
        <w:rPr>
          <w:szCs w:val="28"/>
        </w:rPr>
      </w:pPr>
      <w:r w:rsidRPr="00487004">
        <w:rPr>
          <w:szCs w:val="28"/>
        </w:rPr>
        <w:t xml:space="preserve">от </w:t>
      </w:r>
      <w:r w:rsidR="009243FA">
        <w:rPr>
          <w:szCs w:val="28"/>
        </w:rPr>
        <w:t>29.02.2024</w:t>
      </w:r>
      <w:r w:rsidRPr="00487004">
        <w:rPr>
          <w:szCs w:val="28"/>
        </w:rPr>
        <w:t xml:space="preserve"> № </w:t>
      </w:r>
      <w:r w:rsidR="009243FA">
        <w:rPr>
          <w:szCs w:val="28"/>
        </w:rPr>
        <w:t>233</w:t>
      </w:r>
    </w:p>
    <w:p w:rsidR="00B6509B" w:rsidRDefault="00B6509B">
      <w:pPr>
        <w:spacing w:after="67" w:line="259" w:lineRule="auto"/>
        <w:ind w:left="-29" w:right="-24" w:firstLine="0"/>
        <w:jc w:val="left"/>
      </w:pPr>
    </w:p>
    <w:p w:rsidR="00B6509B" w:rsidRDefault="00A13225">
      <w:pPr>
        <w:spacing w:after="5" w:line="270" w:lineRule="auto"/>
        <w:ind w:left="705" w:right="707" w:firstLine="6"/>
        <w:jc w:val="center"/>
      </w:pPr>
      <w:r>
        <w:rPr>
          <w:b/>
        </w:rPr>
        <w:t xml:space="preserve">ПОЛОЖЕНИЕ о </w:t>
      </w:r>
      <w:r w:rsidR="0048041B">
        <w:rPr>
          <w:b/>
        </w:rPr>
        <w:t xml:space="preserve">муниципальном </w:t>
      </w:r>
      <w:r w:rsidR="00A24419">
        <w:rPr>
          <w:b/>
        </w:rPr>
        <w:t>этапе Всероссийского конкурса</w:t>
      </w:r>
      <w:r>
        <w:rPr>
          <w:sz w:val="24"/>
        </w:rPr>
        <w:t xml:space="preserve"> </w:t>
      </w:r>
      <w:r>
        <w:rPr>
          <w:b/>
        </w:rPr>
        <w:t>лучших образовательных практ</w:t>
      </w:r>
      <w:r w:rsidR="00A24419">
        <w:rPr>
          <w:b/>
        </w:rPr>
        <w:t xml:space="preserve">ик дополнительного образования </w:t>
      </w:r>
      <w:r>
        <w:rPr>
          <w:b/>
        </w:rPr>
        <w:t>естественнонаучной направленности «</w:t>
      </w:r>
      <w:proofErr w:type="spellStart"/>
      <w:r>
        <w:rPr>
          <w:b/>
        </w:rPr>
        <w:t>БиоТОП</w:t>
      </w:r>
      <w:proofErr w:type="spellEnd"/>
      <w:r>
        <w:rPr>
          <w:b/>
        </w:rPr>
        <w:t xml:space="preserve"> ПРОФИ» </w:t>
      </w:r>
    </w:p>
    <w:p w:rsidR="00B6509B" w:rsidRDefault="00A13225" w:rsidP="00487004">
      <w:pPr>
        <w:spacing w:after="19" w:line="259" w:lineRule="auto"/>
        <w:ind w:left="52" w:firstLine="0"/>
        <w:jc w:val="center"/>
      </w:pPr>
      <w:r>
        <w:rPr>
          <w:sz w:val="24"/>
        </w:rPr>
        <w:t xml:space="preserve"> </w:t>
      </w:r>
    </w:p>
    <w:p w:rsidR="00B6509B" w:rsidRDefault="00A13225">
      <w:pPr>
        <w:pStyle w:val="1"/>
        <w:ind w:left="705" w:right="217"/>
      </w:pPr>
      <w:r>
        <w:t>1.</w:t>
      </w:r>
      <w:r>
        <w:rPr>
          <w:rFonts w:ascii="Arial" w:eastAsia="Arial" w:hAnsi="Arial" w:cs="Arial"/>
        </w:rPr>
        <w:t xml:space="preserve"> </w:t>
      </w:r>
      <w:r>
        <w:t>Общие положения</w:t>
      </w:r>
      <w:r>
        <w:rPr>
          <w:b w:val="0"/>
          <w:sz w:val="24"/>
        </w:rPr>
        <w:t xml:space="preserve"> </w:t>
      </w:r>
    </w:p>
    <w:p w:rsidR="00B6509B" w:rsidRDefault="00A13225" w:rsidP="00277C60">
      <w:pPr>
        <w:ind w:left="-15" w:firstLine="582"/>
      </w:pPr>
      <w:r w:rsidRPr="00277C60">
        <w:rPr>
          <w:b/>
        </w:rPr>
        <w:t>1.1.</w:t>
      </w:r>
      <w:r>
        <w:rPr>
          <w:rFonts w:ascii="Arial" w:eastAsia="Arial" w:hAnsi="Arial" w:cs="Arial"/>
        </w:rPr>
        <w:t xml:space="preserve"> </w:t>
      </w:r>
      <w:r w:rsidR="0048041B">
        <w:t>Муниципальный</w:t>
      </w:r>
      <w:r>
        <w:t xml:space="preserve"> этап Всероссийского конкурса лучших образовательных практик дополнительного образования естественнонаучной направленности «</w:t>
      </w:r>
      <w:proofErr w:type="spellStart"/>
      <w:r>
        <w:t>БиоТОП</w:t>
      </w:r>
      <w:proofErr w:type="spellEnd"/>
      <w:r>
        <w:t xml:space="preserve"> ПРОФИ» (далее – Конкурс) </w:t>
      </w:r>
      <w:r w:rsidR="000E3F7E">
        <w:t xml:space="preserve">проводится </w:t>
      </w:r>
      <w:r w:rsidR="000E3F7E">
        <w:rPr>
          <w:szCs w:val="28"/>
        </w:rPr>
        <w:t>Муниципальным опорным</w:t>
      </w:r>
      <w:r w:rsidR="0048041B">
        <w:rPr>
          <w:szCs w:val="28"/>
        </w:rPr>
        <w:t xml:space="preserve"> центр</w:t>
      </w:r>
      <w:r w:rsidR="000E3F7E">
        <w:rPr>
          <w:szCs w:val="28"/>
        </w:rPr>
        <w:t>ом ЗАТО г. Североморск</w:t>
      </w:r>
      <w:r w:rsidR="006C256C">
        <w:rPr>
          <w:szCs w:val="28"/>
        </w:rPr>
        <w:t xml:space="preserve"> </w:t>
      </w:r>
      <w:r>
        <w:t>в целях выявления и масштабирования в практику деятельности образовательных организаций и профессионального педагогического сообщества лучших образовательных практик дополнительного образования естественнонаучной направленности, направленных на создание условий для самореализации и развития талантов детей и соответствующих приоритетам научно-технологического развития Российской Федерации.</w:t>
      </w:r>
      <w:r>
        <w:rPr>
          <w:sz w:val="24"/>
        </w:rPr>
        <w:t xml:space="preserve"> </w:t>
      </w:r>
    </w:p>
    <w:p w:rsidR="00B6509B" w:rsidRPr="00A24419" w:rsidRDefault="00A13225" w:rsidP="00277C60">
      <w:pPr>
        <w:ind w:left="-15" w:firstLine="582"/>
        <w:rPr>
          <w:b/>
        </w:rPr>
      </w:pPr>
      <w:r w:rsidRPr="00A24419">
        <w:rPr>
          <w:b/>
        </w:rPr>
        <w:t>1.2.</w:t>
      </w:r>
      <w:r w:rsidRPr="00A24419">
        <w:rPr>
          <w:rFonts w:ascii="Arial" w:eastAsia="Arial" w:hAnsi="Arial" w:cs="Arial"/>
          <w:b/>
        </w:rPr>
        <w:t xml:space="preserve"> </w:t>
      </w:r>
      <w:r w:rsidRPr="00A24419">
        <w:rPr>
          <w:b/>
        </w:rPr>
        <w:t>Задачи Конкурса:</w:t>
      </w:r>
      <w:r w:rsidRPr="00A24419">
        <w:rPr>
          <w:b/>
          <w:sz w:val="24"/>
        </w:rPr>
        <w:t xml:space="preserve"> </w:t>
      </w:r>
    </w:p>
    <w:p w:rsidR="00B6509B" w:rsidRDefault="00A13225" w:rsidP="00277C60">
      <w:pPr>
        <w:numPr>
          <w:ilvl w:val="0"/>
          <w:numId w:val="1"/>
        </w:numPr>
        <w:ind w:left="-15" w:firstLine="582"/>
      </w:pPr>
      <w:r>
        <w:t xml:space="preserve">активизация деятельности образовательных организаций в реализации национального проекта «Образование» через обновление содержания дополнительного образования естественнонаучной направленности на основе эффективных образовательных технологий и современных средств обучения; </w:t>
      </w:r>
    </w:p>
    <w:p w:rsidR="00B6509B" w:rsidRDefault="00A13225" w:rsidP="00277C60">
      <w:pPr>
        <w:numPr>
          <w:ilvl w:val="0"/>
          <w:numId w:val="1"/>
        </w:numPr>
        <w:ind w:left="-15" w:firstLine="582"/>
      </w:pPr>
      <w:r>
        <w:t xml:space="preserve">совершенствование профессиональных компетенций педагогических работников для повышения качества программно-методического обеспечения дополнительного образования детей естественнонаучной направленности. </w:t>
      </w:r>
    </w:p>
    <w:p w:rsidR="00B6509B" w:rsidRDefault="00A13225" w:rsidP="00277C60">
      <w:pPr>
        <w:spacing w:after="36" w:line="259" w:lineRule="auto"/>
        <w:ind w:left="-15" w:firstLine="582"/>
        <w:jc w:val="left"/>
      </w:pPr>
      <w:r>
        <w:t xml:space="preserve"> </w:t>
      </w:r>
    </w:p>
    <w:p w:rsidR="00B6509B" w:rsidRDefault="00A13225" w:rsidP="00A24419">
      <w:pPr>
        <w:spacing w:after="10" w:line="269" w:lineRule="auto"/>
        <w:ind w:left="0" w:right="201" w:hanging="10"/>
        <w:jc w:val="center"/>
      </w:pPr>
      <w:r>
        <w:rPr>
          <w:b/>
        </w:rPr>
        <w:t>2.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Основные понятия, применяемые в настоящем Положении.</w:t>
      </w:r>
    </w:p>
    <w:p w:rsidR="00B6509B" w:rsidRDefault="00A13225" w:rsidP="000B308D">
      <w:pPr>
        <w:numPr>
          <w:ilvl w:val="1"/>
          <w:numId w:val="2"/>
        </w:numPr>
        <w:ind w:left="0" w:firstLine="567"/>
      </w:pPr>
      <w:r>
        <w:t xml:space="preserve">Адаптированная дополнительная общеразвивающая программа – образовательная программа, адаптированная для обучения лиц с ограниченными возможностями здоровья с учётом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 </w:t>
      </w:r>
    </w:p>
    <w:p w:rsidR="00B6509B" w:rsidRDefault="00A13225" w:rsidP="000B308D">
      <w:pPr>
        <w:numPr>
          <w:ilvl w:val="1"/>
          <w:numId w:val="2"/>
        </w:numPr>
        <w:ind w:left="0" w:firstLine="567"/>
      </w:pPr>
      <w:r>
        <w:t xml:space="preserve">Дополнительная общеобразовательная программа естественнонаучной направленности – программа, проектирование и реализация которой осуществляются на основе содержания научных дисциплин </w:t>
      </w:r>
      <w:proofErr w:type="spellStart"/>
      <w:r>
        <w:lastRenderedPageBreak/>
        <w:t>экологобиологического</w:t>
      </w:r>
      <w:proofErr w:type="spellEnd"/>
      <w:r>
        <w:t xml:space="preserve">, физико-географического и физико-химического тематических циклов.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Дидактический материал – материал, активизирующий познавательную деятельность обучающегося, побуждающий к вовлечению в образовательный процесс, восприятию информацию, размышлениям на заданную тему и выполнению практических заданий. 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Модульная дополнительная общеразвивающая программа – образовательная программа, содержание и учебный план которой построены на модульном принципе при использовании соответствующих образовательных технологий.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Методические материалы – совокупность программно-методической, учебно-методической, инструктивно-методической и научно-методической документации, которая представлена в виде систематизированного описания образовательного процесса, реализуемого на практике. 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>Методическое обеспечение (как процесс) – планирование, разработка и создание оптимальной системы учебно-методической документации и средств обучения, необходимых для эффективной организац</w:t>
      </w:r>
      <w:r w:rsidR="00A24419">
        <w:t xml:space="preserve">ии образовательного процесса.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Образовательная практика – целенаправленная, нормативно регулируемая деятельность педагога по передаче комплекса знаний, умений, навыков, социальных ценностей, культурных образцов обучающимся в системе дополнительного образования. Образовательные практики включают завершённый цикл действий от разработки программно-методических материалов до проведения занятий, контроля выполнения заданий, оценивания знаний, умений и навыков обучающихся. 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Памятка (в контексте данного Конкурса) – дидактический материал, выступающий кратким, но емким руководством по выбору профессии, по осуществлению проектной и исследовательской деятельности, по получению «специальности» в рамках освоения обучающимся дополнительной общеобразовательной программы на определенном </w:t>
      </w:r>
      <w:r w:rsidR="00A24419">
        <w:t xml:space="preserve">уровне, с учетом его возраста.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Программно-методический комплекс – система, включающая дополнительную общеобразовательную программу, а также методические материалы, обеспечивающие сопровождение её реализации, доступность и эффективность освоения обучающимися содержания программы, качество планируемых результатов обучения и воспитания.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proofErr w:type="spellStart"/>
      <w:r>
        <w:t>Разноуровневая</w:t>
      </w:r>
      <w:proofErr w:type="spellEnd"/>
      <w:r>
        <w:t xml:space="preserve"> дополнительная общеразвивающая программа – образовательная программа, учитывающая разный уровень развития и степень </w:t>
      </w:r>
      <w:r>
        <w:lastRenderedPageBreak/>
        <w:t xml:space="preserve">подготовки обучающихся к освоению предлагаемого содержания в рамках одной или нескольких программ. </w:t>
      </w:r>
    </w:p>
    <w:p w:rsidR="00B6509B" w:rsidRDefault="00A13225" w:rsidP="006C256C">
      <w:pPr>
        <w:numPr>
          <w:ilvl w:val="1"/>
          <w:numId w:val="2"/>
        </w:numPr>
        <w:ind w:left="0" w:hanging="10"/>
      </w:pPr>
      <w:r>
        <w:t xml:space="preserve">Сетевая дополнительная общеразвивающая программа – образовательная программа, реализуемая в сетевой форме, обеспечивающая возможность освоения обучающимся образовательной программы с использованием ресурсов нескольких организаций, осуществляющих образовательную деятельность, а также, при необходимости, с использованием ресурсов иных организаций.  </w:t>
      </w:r>
    </w:p>
    <w:p w:rsidR="00B6509B" w:rsidRDefault="00A13225" w:rsidP="006C256C">
      <w:pPr>
        <w:numPr>
          <w:ilvl w:val="1"/>
          <w:numId w:val="2"/>
        </w:numPr>
        <w:spacing w:after="0" w:line="254" w:lineRule="auto"/>
        <w:ind w:left="0" w:hanging="10"/>
      </w:pPr>
      <w:r>
        <w:t xml:space="preserve">«Специальность» в рамках освоения программы – совокупность знаний, умений и навыков, полученных обучающимся в рамках освоения дополнительной общеобразовательной программы или ее отдельных частей (модулей). Получение «специальности» не является обязательным для успешного освоения программы, рассматривается в качестве одной из форм, предоставляющей возможность личностного развития обучающегося, выступает в роли дополнительного элемента мотивации и поощрения. Например, в рамках программы «Юный эколог» обучающийся может получить специальности – «Организатор </w:t>
      </w:r>
      <w:proofErr w:type="spellStart"/>
      <w:r>
        <w:t>экомероприятий</w:t>
      </w:r>
      <w:proofErr w:type="spellEnd"/>
      <w:r>
        <w:t>», «</w:t>
      </w:r>
      <w:proofErr w:type="spellStart"/>
      <w:r>
        <w:t>Эковолонтер</w:t>
      </w:r>
      <w:proofErr w:type="spellEnd"/>
      <w:r>
        <w:t>», «</w:t>
      </w:r>
      <w:proofErr w:type="spellStart"/>
      <w:r>
        <w:t>Экоблогер</w:t>
      </w:r>
      <w:proofErr w:type="spellEnd"/>
      <w:r>
        <w:t xml:space="preserve">» и др. Получение специальности предусматривает обязательную сдачу зачета. </w:t>
      </w:r>
    </w:p>
    <w:p w:rsidR="00B6509B" w:rsidRDefault="00A13225">
      <w:pPr>
        <w:spacing w:after="31" w:line="259" w:lineRule="auto"/>
        <w:ind w:left="852" w:firstLine="0"/>
        <w:jc w:val="left"/>
      </w:pPr>
      <w:r>
        <w:t xml:space="preserve"> </w:t>
      </w:r>
    </w:p>
    <w:p w:rsidR="00B6509B" w:rsidRDefault="00A13225">
      <w:pPr>
        <w:pStyle w:val="1"/>
        <w:ind w:left="705" w:right="217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Участники Конкурса </w:t>
      </w:r>
    </w:p>
    <w:p w:rsidR="00B6509B" w:rsidRDefault="00A13225" w:rsidP="006C256C">
      <w:pPr>
        <w:ind w:left="-15" w:firstLine="15"/>
      </w:pPr>
      <w:r w:rsidRPr="000B308D">
        <w:rPr>
          <w:b/>
        </w:rPr>
        <w:t>3.1.</w:t>
      </w:r>
      <w:r>
        <w:rPr>
          <w:rFonts w:ascii="Arial" w:eastAsia="Arial" w:hAnsi="Arial" w:cs="Arial"/>
        </w:rPr>
        <w:t xml:space="preserve"> </w:t>
      </w:r>
      <w:r>
        <w:t xml:space="preserve">В Конкурсе могут принимать участие педагогические работники, методисты и иные специалисты (авторы и авторские коллективы (не более трех человек)) образовательных организаций всех типов, организаций отдыха и оздоровления детей Мурманской области, а также представители реального сектора экономики, индивидуальные предприниматели, реализующие дополнительные общеобразовательные программы естественнонаучной направленности в Мурманской области. Возраст и педагогический стаж участников не ограничен. </w:t>
      </w:r>
    </w:p>
    <w:p w:rsidR="00B6509B" w:rsidRDefault="00A13225" w:rsidP="006C256C">
      <w:pPr>
        <w:ind w:left="-15" w:firstLine="15"/>
      </w:pPr>
      <w:r w:rsidRPr="000B308D">
        <w:rPr>
          <w:b/>
        </w:rPr>
        <w:t>3.2.</w:t>
      </w:r>
      <w:r>
        <w:rPr>
          <w:rFonts w:ascii="Arial" w:eastAsia="Arial" w:hAnsi="Arial" w:cs="Arial"/>
        </w:rPr>
        <w:t xml:space="preserve"> </w:t>
      </w:r>
      <w:r>
        <w:t xml:space="preserve"> Для участия в Конкурсе принимаются материалы, разработанные </w:t>
      </w:r>
    </w:p>
    <w:p w:rsidR="00B6509B" w:rsidRDefault="00A13225" w:rsidP="006C256C">
      <w:pPr>
        <w:ind w:left="-15" w:firstLine="15"/>
      </w:pPr>
      <w:r>
        <w:t xml:space="preserve">/изданные/апробированные за последние 2 года. </w:t>
      </w:r>
    </w:p>
    <w:p w:rsidR="00B6509B" w:rsidRDefault="00A13225">
      <w:pPr>
        <w:spacing w:after="34" w:line="259" w:lineRule="auto"/>
        <w:ind w:left="708" w:firstLine="0"/>
        <w:jc w:val="left"/>
      </w:pPr>
      <w:r>
        <w:t xml:space="preserve"> </w:t>
      </w:r>
    </w:p>
    <w:p w:rsidR="00B6509B" w:rsidRDefault="00A13225" w:rsidP="006C256C">
      <w:pPr>
        <w:numPr>
          <w:ilvl w:val="0"/>
          <w:numId w:val="3"/>
        </w:numPr>
        <w:spacing w:after="10" w:line="269" w:lineRule="auto"/>
        <w:ind w:left="0" w:right="201" w:firstLine="0"/>
        <w:jc w:val="center"/>
      </w:pPr>
      <w:r>
        <w:rPr>
          <w:b/>
        </w:rPr>
        <w:t>Сроки и условия проведения Конкурса</w:t>
      </w:r>
    </w:p>
    <w:p w:rsidR="00B6509B" w:rsidRPr="009243FA" w:rsidRDefault="00A13225" w:rsidP="006C256C">
      <w:pPr>
        <w:numPr>
          <w:ilvl w:val="1"/>
          <w:numId w:val="3"/>
        </w:numPr>
        <w:ind w:left="0" w:firstLine="0"/>
      </w:pPr>
      <w:r w:rsidRPr="009243FA">
        <w:t xml:space="preserve">Конкурс проводится в период </w:t>
      </w:r>
      <w:r w:rsidRPr="009243FA">
        <w:rPr>
          <w:b/>
        </w:rPr>
        <w:t xml:space="preserve">с 01 </w:t>
      </w:r>
      <w:r w:rsidR="009243FA" w:rsidRPr="009243FA">
        <w:rPr>
          <w:b/>
        </w:rPr>
        <w:t xml:space="preserve">марта </w:t>
      </w:r>
      <w:r w:rsidRPr="009243FA">
        <w:rPr>
          <w:b/>
        </w:rPr>
        <w:t xml:space="preserve">по </w:t>
      </w:r>
      <w:r w:rsidR="009243FA" w:rsidRPr="009243FA">
        <w:rPr>
          <w:b/>
        </w:rPr>
        <w:t xml:space="preserve">31 мая </w:t>
      </w:r>
      <w:r w:rsidRPr="009243FA">
        <w:rPr>
          <w:b/>
        </w:rPr>
        <w:t xml:space="preserve">2024 </w:t>
      </w:r>
      <w:r w:rsidRPr="009243FA">
        <w:t xml:space="preserve">года. </w:t>
      </w:r>
    </w:p>
    <w:p w:rsidR="00B6509B" w:rsidRDefault="00A13225" w:rsidP="006C256C">
      <w:pPr>
        <w:numPr>
          <w:ilvl w:val="1"/>
          <w:numId w:val="3"/>
        </w:numPr>
        <w:spacing w:after="36"/>
        <w:ind w:left="0" w:firstLine="0"/>
      </w:pPr>
      <w:r w:rsidRPr="009243FA">
        <w:t xml:space="preserve">Для участия в Конкурсе </w:t>
      </w:r>
      <w:r w:rsidRPr="009243FA">
        <w:rPr>
          <w:b/>
        </w:rPr>
        <w:t xml:space="preserve">в срок до 20 </w:t>
      </w:r>
      <w:r w:rsidR="00505D56">
        <w:rPr>
          <w:b/>
        </w:rPr>
        <w:t xml:space="preserve">мая </w:t>
      </w:r>
      <w:r w:rsidRPr="009243FA">
        <w:rPr>
          <w:b/>
        </w:rPr>
        <w:t>2024</w:t>
      </w:r>
      <w:r>
        <w:t xml:space="preserve"> года в адрес организаторов </w:t>
      </w:r>
      <w:hyperlink r:id="rId7" w:history="1">
        <w:r w:rsidR="00505D56" w:rsidRPr="00297F1E">
          <w:rPr>
            <w:rStyle w:val="a3"/>
            <w:spacing w:val="-2"/>
            <w:szCs w:val="28"/>
          </w:rPr>
          <w:t>kamenskaya@severomorsk-edu.ru</w:t>
        </w:r>
      </w:hyperlink>
      <w:r w:rsidR="00505D56" w:rsidRPr="00297F1E">
        <w:rPr>
          <w:spacing w:val="-2"/>
          <w:szCs w:val="28"/>
        </w:rPr>
        <w:t xml:space="preserve"> </w:t>
      </w:r>
      <w:r>
        <w:t>(с обязательной пометкой в теме письма «</w:t>
      </w:r>
      <w:proofErr w:type="spellStart"/>
      <w:r>
        <w:t>БиоТОП</w:t>
      </w:r>
      <w:proofErr w:type="spellEnd"/>
      <w:r>
        <w:t xml:space="preserve"> ПРОФИ 2024») необходимо направить следующие материалы: </w:t>
      </w:r>
    </w:p>
    <w:p w:rsidR="00B6509B" w:rsidRPr="00505D56" w:rsidRDefault="00A13225" w:rsidP="00505D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505D56">
        <w:rPr>
          <w:sz w:val="28"/>
          <w:szCs w:val="28"/>
        </w:rPr>
        <w:t xml:space="preserve">конкурсные материалы в соответствии с требованиями к конкурсным работам (приложение 1); </w:t>
      </w:r>
    </w:p>
    <w:p w:rsidR="00B6509B" w:rsidRPr="00505D56" w:rsidRDefault="00A13225" w:rsidP="00505D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505D56">
        <w:rPr>
          <w:sz w:val="28"/>
          <w:szCs w:val="28"/>
        </w:rPr>
        <w:t>краткая аннотация (не более 1000 знаков в формате .</w:t>
      </w:r>
      <w:proofErr w:type="spellStart"/>
      <w:r w:rsidRPr="00505D56">
        <w:rPr>
          <w:sz w:val="28"/>
          <w:szCs w:val="28"/>
        </w:rPr>
        <w:t>doc</w:t>
      </w:r>
      <w:proofErr w:type="spellEnd"/>
      <w:r w:rsidRPr="00505D56">
        <w:rPr>
          <w:sz w:val="28"/>
          <w:szCs w:val="28"/>
        </w:rPr>
        <w:t>/.</w:t>
      </w:r>
      <w:proofErr w:type="spellStart"/>
      <w:r w:rsidRPr="00505D56">
        <w:rPr>
          <w:sz w:val="28"/>
          <w:szCs w:val="28"/>
        </w:rPr>
        <w:t>docx</w:t>
      </w:r>
      <w:proofErr w:type="spellEnd"/>
      <w:r w:rsidRPr="00505D56">
        <w:rPr>
          <w:sz w:val="28"/>
          <w:szCs w:val="28"/>
        </w:rPr>
        <w:t xml:space="preserve">); </w:t>
      </w:r>
    </w:p>
    <w:p w:rsidR="00B6509B" w:rsidRPr="00505D56" w:rsidRDefault="00206EF3" w:rsidP="00505D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505D56">
        <w:rPr>
          <w:sz w:val="28"/>
          <w:szCs w:val="28"/>
        </w:rPr>
        <w:t xml:space="preserve">анкета-заявка (приложение 2); </w:t>
      </w:r>
    </w:p>
    <w:p w:rsidR="00B6509B" w:rsidRPr="00505D56" w:rsidRDefault="00A13225" w:rsidP="00505D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505D56">
        <w:rPr>
          <w:sz w:val="28"/>
          <w:szCs w:val="28"/>
        </w:rPr>
        <w:t xml:space="preserve">согласия на обработку персональных данных педагогических работников (приложение 3). </w:t>
      </w:r>
    </w:p>
    <w:p w:rsidR="00B6509B" w:rsidRDefault="00A13225" w:rsidP="006C256C">
      <w:pPr>
        <w:numPr>
          <w:ilvl w:val="1"/>
          <w:numId w:val="5"/>
        </w:numPr>
        <w:ind w:left="0" w:firstLine="0"/>
      </w:pPr>
      <w:r>
        <w:lastRenderedPageBreak/>
        <w:t xml:space="preserve">Работы оцениваются в соответствии с критериями (приложение 4). </w:t>
      </w:r>
    </w:p>
    <w:p w:rsidR="00B6509B" w:rsidRDefault="00A13225" w:rsidP="006C256C">
      <w:pPr>
        <w:numPr>
          <w:ilvl w:val="1"/>
          <w:numId w:val="5"/>
        </w:numPr>
        <w:ind w:left="0" w:firstLine="0"/>
      </w:pPr>
      <w:r>
        <w:t xml:space="preserve">Допускается представление в номинацию только одной конкурсной работы. </w:t>
      </w:r>
    </w:p>
    <w:p w:rsidR="00B6509B" w:rsidRDefault="00A13225" w:rsidP="006C256C">
      <w:pPr>
        <w:numPr>
          <w:ilvl w:val="1"/>
          <w:numId w:val="5"/>
        </w:numPr>
        <w:spacing w:after="38"/>
        <w:ind w:left="0" w:firstLine="0"/>
      </w:pPr>
      <w:r>
        <w:t xml:space="preserve">К участию в Конкурсе не допускаются следующие работы: </w:t>
      </w:r>
    </w:p>
    <w:p w:rsidR="00B6509B" w:rsidRDefault="00A13225" w:rsidP="006C256C">
      <w:pPr>
        <w:numPr>
          <w:ilvl w:val="0"/>
          <w:numId w:val="4"/>
        </w:numPr>
        <w:ind w:left="0" w:firstLine="0"/>
      </w:pPr>
      <w:r>
        <w:t xml:space="preserve">не соответствующие содержанию Конкурса и его номинаций; </w:t>
      </w:r>
    </w:p>
    <w:p w:rsidR="00B6509B" w:rsidRDefault="00206EF3" w:rsidP="006C256C">
      <w:pPr>
        <w:numPr>
          <w:ilvl w:val="0"/>
          <w:numId w:val="4"/>
        </w:numPr>
        <w:ind w:left="0" w:firstLine="0"/>
      </w:pPr>
      <w:r>
        <w:t xml:space="preserve">материалы, в которых присутствуют </w:t>
      </w:r>
      <w:r w:rsidR="00A13225">
        <w:t xml:space="preserve">признаки </w:t>
      </w:r>
      <w:r w:rsidR="00A13225">
        <w:tab/>
        <w:t xml:space="preserve">плагиата </w:t>
      </w:r>
    </w:p>
    <w:p w:rsidR="00B6509B" w:rsidRDefault="00A13225" w:rsidP="006C256C">
      <w:pPr>
        <w:ind w:left="0" w:firstLine="0"/>
      </w:pPr>
      <w:r>
        <w:t xml:space="preserve">(уникальность текста конкурсного материала должна составлять не менее 65%). </w:t>
      </w:r>
    </w:p>
    <w:p w:rsidR="00B6509B" w:rsidRDefault="00A13225" w:rsidP="006C256C">
      <w:pPr>
        <w:ind w:left="0" w:firstLine="0"/>
      </w:pPr>
      <w:r>
        <w:t xml:space="preserve">Данные материалы не оцениваются и снимаются с участия в Конкурсе. </w:t>
      </w:r>
    </w:p>
    <w:p w:rsidR="00B6509B" w:rsidRDefault="00A13225" w:rsidP="00F81F3A">
      <w:pPr>
        <w:spacing w:after="34" w:line="254" w:lineRule="auto"/>
        <w:ind w:left="0" w:right="-2" w:firstLine="0"/>
      </w:pPr>
      <w:r w:rsidRPr="00F81F3A">
        <w:rPr>
          <w:b/>
        </w:rPr>
        <w:t>4.6.</w:t>
      </w:r>
      <w:r>
        <w:rPr>
          <w:rFonts w:ascii="Arial" w:eastAsia="Arial" w:hAnsi="Arial" w:cs="Arial"/>
        </w:rPr>
        <w:t xml:space="preserve"> </w:t>
      </w:r>
      <w:r>
        <w:t xml:space="preserve">На Конкурс принимаются материалы, представленные в трех формах: </w:t>
      </w:r>
    </w:p>
    <w:p w:rsidR="00B6509B" w:rsidRDefault="00A13225" w:rsidP="006C256C">
      <w:pPr>
        <w:numPr>
          <w:ilvl w:val="0"/>
          <w:numId w:val="6"/>
        </w:numPr>
        <w:ind w:firstLine="0"/>
      </w:pPr>
      <w:r>
        <w:t xml:space="preserve">дополнительная общеобразовательная </w:t>
      </w:r>
      <w:r w:rsidRPr="00F81F3A">
        <w:rPr>
          <w:b/>
        </w:rPr>
        <w:t xml:space="preserve">программа </w:t>
      </w:r>
      <w:r>
        <w:t xml:space="preserve">по естественнонаучной направленности (модульная, </w:t>
      </w:r>
      <w:proofErr w:type="spellStart"/>
      <w:r>
        <w:t>разноуровневая</w:t>
      </w:r>
      <w:proofErr w:type="spellEnd"/>
      <w:r>
        <w:t xml:space="preserve">, адаптированная, реализуемая в сетевой форме);  </w:t>
      </w:r>
    </w:p>
    <w:p w:rsidR="00B6509B" w:rsidRPr="00F81F3A" w:rsidRDefault="00A13225" w:rsidP="006C256C">
      <w:pPr>
        <w:numPr>
          <w:ilvl w:val="0"/>
          <w:numId w:val="6"/>
        </w:numPr>
        <w:spacing w:after="34" w:line="254" w:lineRule="auto"/>
        <w:ind w:firstLine="0"/>
      </w:pPr>
      <w:r w:rsidRPr="00F81F3A">
        <w:rPr>
          <w:b/>
        </w:rPr>
        <w:t>программно-методический</w:t>
      </w:r>
      <w:r>
        <w:t xml:space="preserve"> </w:t>
      </w:r>
      <w:r>
        <w:tab/>
      </w:r>
      <w:r w:rsidRPr="00F81F3A">
        <w:rPr>
          <w:b/>
        </w:rPr>
        <w:t xml:space="preserve">комплекс </w:t>
      </w:r>
      <w:r w:rsidRPr="00F81F3A">
        <w:rPr>
          <w:b/>
        </w:rPr>
        <w:tab/>
      </w:r>
      <w:r w:rsidRPr="00F81F3A">
        <w:t xml:space="preserve">лучшей </w:t>
      </w:r>
      <w:r w:rsidRPr="00F81F3A">
        <w:tab/>
        <w:t xml:space="preserve">образовательной </w:t>
      </w:r>
    </w:p>
    <w:p w:rsidR="00B6509B" w:rsidRPr="00F81F3A" w:rsidRDefault="00A13225" w:rsidP="006C256C">
      <w:pPr>
        <w:ind w:left="0" w:firstLine="0"/>
      </w:pPr>
      <w:r w:rsidRPr="00F81F3A">
        <w:t xml:space="preserve">практики; </w:t>
      </w:r>
    </w:p>
    <w:p w:rsidR="00B6509B" w:rsidRDefault="00A13225" w:rsidP="006C256C">
      <w:pPr>
        <w:numPr>
          <w:ilvl w:val="0"/>
          <w:numId w:val="6"/>
        </w:numPr>
        <w:ind w:firstLine="0"/>
      </w:pPr>
      <w:r>
        <w:t xml:space="preserve">дидактический </w:t>
      </w:r>
      <w:r w:rsidRPr="00F81F3A">
        <w:rPr>
          <w:b/>
        </w:rPr>
        <w:t>материал.</w:t>
      </w:r>
      <w:r>
        <w:t xml:space="preserve"> </w:t>
      </w:r>
    </w:p>
    <w:p w:rsidR="00B6509B" w:rsidRDefault="00A13225" w:rsidP="006C256C">
      <w:pPr>
        <w:ind w:left="0" w:firstLine="0"/>
      </w:pPr>
      <w:r w:rsidRPr="000B308D">
        <w:rPr>
          <w:b/>
        </w:rPr>
        <w:t>4.6.1</w:t>
      </w:r>
      <w:r>
        <w:t>.</w:t>
      </w:r>
      <w:r>
        <w:rPr>
          <w:b/>
        </w:rPr>
        <w:t xml:space="preserve"> </w:t>
      </w:r>
      <w:r>
        <w:t xml:space="preserve">Дополнительная общеобразовательная программа представляется в следующих номинациях: </w:t>
      </w:r>
    </w:p>
    <w:p w:rsidR="00B6509B" w:rsidRDefault="00A13225" w:rsidP="006C256C">
      <w:pPr>
        <w:ind w:left="0" w:firstLine="567"/>
      </w:pPr>
      <w:r>
        <w:rPr>
          <w:b/>
        </w:rPr>
        <w:t xml:space="preserve">«Эколого-биологическая» </w:t>
      </w:r>
      <w:r>
        <w:t xml:space="preserve">(образовательные программы по всем тематическим направлениям деятельности </w:t>
      </w:r>
      <w:proofErr w:type="spellStart"/>
      <w:r>
        <w:t>Экостанций</w:t>
      </w:r>
      <w:proofErr w:type="spellEnd"/>
      <w:r>
        <w:t>: «Агро», «</w:t>
      </w:r>
      <w:proofErr w:type="spellStart"/>
      <w:r>
        <w:t>Био</w:t>
      </w:r>
      <w:proofErr w:type="spellEnd"/>
      <w:r>
        <w:t>», «Лесное дело», «</w:t>
      </w:r>
      <w:proofErr w:type="spellStart"/>
      <w:r>
        <w:t>Экомониторинг</w:t>
      </w:r>
      <w:proofErr w:type="spellEnd"/>
      <w:r>
        <w:t xml:space="preserve">», «Проектирование», «Профи»); </w:t>
      </w:r>
    </w:p>
    <w:p w:rsidR="00B6509B" w:rsidRDefault="00A13225" w:rsidP="006C256C">
      <w:pPr>
        <w:ind w:left="0" w:firstLine="567"/>
      </w:pPr>
      <w:r>
        <w:rPr>
          <w:b/>
        </w:rPr>
        <w:t xml:space="preserve">«Физико-географическая» </w:t>
      </w:r>
      <w:r>
        <w:t xml:space="preserve">(образовательные программы по общей и физической географии, биогеографии, фенологии, метеорологии, геологии, минералогии, палеонтологии, почвоведению, гидрологии, астрономии); </w:t>
      </w:r>
    </w:p>
    <w:p w:rsidR="00B6509B" w:rsidRDefault="00A13225" w:rsidP="006C256C">
      <w:pPr>
        <w:ind w:left="0" w:firstLine="567"/>
      </w:pPr>
      <w:r>
        <w:rPr>
          <w:b/>
        </w:rPr>
        <w:t>«Физико-химическая»</w:t>
      </w:r>
      <w:r>
        <w:t xml:space="preserve"> (образовательные программы в аспекте изучения природных явлений и решения экологических проблем по химии, физике, астрономии, химическим технологиям и композитным материалам); </w:t>
      </w:r>
    </w:p>
    <w:p w:rsidR="00B6509B" w:rsidRDefault="00A13225" w:rsidP="006C256C">
      <w:pPr>
        <w:ind w:left="0" w:firstLine="567"/>
      </w:pPr>
      <w:r>
        <w:rPr>
          <w:b/>
        </w:rPr>
        <w:t xml:space="preserve">«Доступная </w:t>
      </w:r>
      <w:proofErr w:type="spellStart"/>
      <w:r>
        <w:rPr>
          <w:b/>
        </w:rPr>
        <w:t>ЭКОсреда</w:t>
      </w:r>
      <w:proofErr w:type="spellEnd"/>
      <w:r>
        <w:rPr>
          <w:b/>
        </w:rPr>
        <w:t>»</w:t>
      </w:r>
      <w:r>
        <w:t xml:space="preserve"> (дополнительные общеобразовательные программы по организации естественнонаучной деятельности с детьми с ОВЗ и детей с инвалидностью); </w:t>
      </w:r>
    </w:p>
    <w:p w:rsidR="00B6509B" w:rsidRDefault="00A13225" w:rsidP="006C256C">
      <w:pPr>
        <w:ind w:left="0" w:firstLine="567"/>
      </w:pPr>
      <w:r>
        <w:rPr>
          <w:b/>
        </w:rPr>
        <w:t xml:space="preserve">«В центре Вселенной» </w:t>
      </w:r>
      <w:r>
        <w:t xml:space="preserve">(дополнительные общеобразовательные программы для дошкольников по знакомству с окружающим миром природы, изучению сезонных явлений в природе, основам охраны природы, экологии). </w:t>
      </w:r>
    </w:p>
    <w:p w:rsidR="00B6509B" w:rsidRDefault="00A13225" w:rsidP="006C256C">
      <w:pPr>
        <w:ind w:left="0" w:firstLine="567"/>
      </w:pPr>
      <w:r>
        <w:t xml:space="preserve">Программы внеурочной деятельности, и иные, не отвечающие тематике Конкурса и правилам оформления программы, отклоняются организатором без объяснения причин.  </w:t>
      </w:r>
    </w:p>
    <w:p w:rsidR="00B6509B" w:rsidRDefault="00A13225">
      <w:pPr>
        <w:ind w:left="-15" w:firstLine="566"/>
      </w:pPr>
      <w:r w:rsidRPr="000B308D">
        <w:rPr>
          <w:b/>
        </w:rPr>
        <w:t>4.6.2.</w:t>
      </w:r>
      <w:r>
        <w:t xml:space="preserve"> Программно-методический комплекс лучшей образовательной практики представ</w:t>
      </w:r>
      <w:r w:rsidR="00F757B0">
        <w:t xml:space="preserve">ляется в следующих номинациях: </w:t>
      </w:r>
    </w:p>
    <w:p w:rsidR="00B6509B" w:rsidRDefault="00A13225" w:rsidP="006C256C">
      <w:pPr>
        <w:ind w:left="-15" w:firstLine="582"/>
      </w:pPr>
      <w:r>
        <w:rPr>
          <w:b/>
        </w:rPr>
        <w:t xml:space="preserve">«Траектория успеха» </w:t>
      </w:r>
      <w:r>
        <w:t>(образовательные практики по сопровождению одарённых</w:t>
      </w:r>
      <w:r>
        <w:rPr>
          <w:b/>
        </w:rPr>
        <w:t xml:space="preserve"> </w:t>
      </w:r>
      <w:r>
        <w:t xml:space="preserve">и талантливых обучающихся, проявивших выдающиеся способности </w:t>
      </w:r>
      <w:r>
        <w:lastRenderedPageBreak/>
        <w:t>в рамках освоения программ,</w:t>
      </w:r>
      <w:r>
        <w:rPr>
          <w:b/>
        </w:rPr>
        <w:t xml:space="preserve"> </w:t>
      </w:r>
      <w:r>
        <w:t xml:space="preserve">реализующихся в том числе с использованием индивидуальных образовательных маршрутов, ускоренного обучения с зачётом образовательных достижений, сетевой формы реализации программ, дистанционных образовательных технологий);  </w:t>
      </w:r>
    </w:p>
    <w:p w:rsidR="00B6509B" w:rsidRDefault="00A13225" w:rsidP="006C256C">
      <w:pPr>
        <w:ind w:left="-15" w:firstLine="582"/>
      </w:pPr>
      <w:r>
        <w:rPr>
          <w:b/>
        </w:rPr>
        <w:t>«Детский ботанический сад»</w:t>
      </w:r>
      <w:r>
        <w:t xml:space="preserve"> (образовательные практики, включающие образовательную программу и методические материалы по сопровождению объединений учащихся, действующих на базе детских ботанических садов или с привлечением их инфраструктуры</w:t>
      </w:r>
      <w:r>
        <w:rPr>
          <w:color w:val="1A1A1A"/>
        </w:rPr>
        <w:t xml:space="preserve">); </w:t>
      </w:r>
    </w:p>
    <w:p w:rsidR="00B6509B" w:rsidRDefault="00A13225" w:rsidP="006C256C">
      <w:pPr>
        <w:ind w:left="-15" w:firstLine="582"/>
      </w:pPr>
      <w:r>
        <w:rPr>
          <w:b/>
        </w:rPr>
        <w:t xml:space="preserve">«Профессиональная траектория» </w:t>
      </w:r>
      <w:r>
        <w:t xml:space="preserve">(образовательные практики, включающие приёмы и методы, направленные на профессиональную ориентацию обучающихся, в том числе с применением дистанционных образовательных технологий); </w:t>
      </w:r>
    </w:p>
    <w:p w:rsidR="00B6509B" w:rsidRDefault="00A13225" w:rsidP="006C256C">
      <w:pPr>
        <w:ind w:left="-15" w:firstLine="582"/>
      </w:pPr>
      <w:r>
        <w:rPr>
          <w:b/>
        </w:rPr>
        <w:t xml:space="preserve">«Безграничные возможности» </w:t>
      </w:r>
      <w:r>
        <w:t xml:space="preserve">(образовательные практики, включающие технологии обучения и сопровождения детей с особыми образовательными потребностями и детей-инвалидов); </w:t>
      </w:r>
    </w:p>
    <w:p w:rsidR="00B6509B" w:rsidRDefault="00A13225" w:rsidP="006C256C">
      <w:pPr>
        <w:ind w:left="-15" w:firstLine="582"/>
      </w:pPr>
      <w:r>
        <w:rPr>
          <w:b/>
        </w:rPr>
        <w:t xml:space="preserve">«Наставничество» </w:t>
      </w:r>
      <w:r>
        <w:t xml:space="preserve">(образовательные практики, содержащие технологии, методики, комплекс мероприятий по поддержке молодых педагогов и/или студентов педагогических ВУЗов и колледжей, развитию их профессиональных компетенций в области дополнительного образования, технологии маршрутизации и повышения квалификаций молодых педагогов дополнительного образования); </w:t>
      </w:r>
    </w:p>
    <w:p w:rsidR="00B6509B" w:rsidRDefault="00A13225" w:rsidP="006C256C">
      <w:pPr>
        <w:ind w:left="-15" w:firstLine="582"/>
      </w:pPr>
      <w:r>
        <w:rPr>
          <w:b/>
        </w:rPr>
        <w:t xml:space="preserve">«Цифровая дидактика и педагогический дизайн» </w:t>
      </w:r>
      <w:r>
        <w:rPr>
          <w:color w:val="131313"/>
        </w:rPr>
        <w:t xml:space="preserve">(образовательные решения, направленные на обеспечение высокого качества обучения с применением </w:t>
      </w:r>
      <w:r>
        <w:t>цифровых образовательных технологий:</w:t>
      </w:r>
      <w:r>
        <w:rPr>
          <w:color w:val="131313"/>
        </w:rPr>
        <w:t xml:space="preserve"> </w:t>
      </w:r>
      <w:r>
        <w:t xml:space="preserve">видео-уроки, презентации, интерактивные задания, определители, словари, проверочные работы, кейсы и др.). </w:t>
      </w:r>
    </w:p>
    <w:p w:rsidR="00B6509B" w:rsidRDefault="00A13225" w:rsidP="005D51DC">
      <w:pPr>
        <w:spacing w:after="34" w:line="254" w:lineRule="auto"/>
        <w:ind w:left="10" w:right="-2" w:hanging="10"/>
      </w:pPr>
      <w:r w:rsidRPr="005D51DC">
        <w:rPr>
          <w:b/>
        </w:rPr>
        <w:t>4.6.3.</w:t>
      </w:r>
      <w:r>
        <w:t xml:space="preserve"> Дидактический материал представляется в следующих номинациях: </w:t>
      </w:r>
    </w:p>
    <w:p w:rsidR="00B6509B" w:rsidRDefault="00A13225" w:rsidP="005D51DC">
      <w:pPr>
        <w:ind w:left="-15" w:firstLine="582"/>
      </w:pPr>
      <w:r>
        <w:rPr>
          <w:b/>
        </w:rPr>
        <w:t>«Памятка обучающемуся по выбору профессии»</w:t>
      </w:r>
      <w:r>
        <w:t xml:space="preserve"> (название профессии</w:t>
      </w:r>
      <w:r>
        <w:rPr>
          <w:b/>
        </w:rPr>
        <w:t xml:space="preserve"> </w:t>
      </w:r>
      <w:r>
        <w:t xml:space="preserve">в рамках реализуемой дополнительной общеобразовательной программы, суть ответственности профессии; что должен знать, уметь и сделать обучающийся для получения комплексного представления о профессии на каждом уровне освоения программы); </w:t>
      </w:r>
    </w:p>
    <w:p w:rsidR="00B6509B" w:rsidRDefault="00A13225" w:rsidP="005D51DC">
      <w:pPr>
        <w:ind w:left="-15" w:firstLine="582"/>
      </w:pPr>
      <w:r>
        <w:rPr>
          <w:b/>
        </w:rPr>
        <w:t>«Памятка обучающемуся по проектной деятельности»</w:t>
      </w:r>
      <w:r>
        <w:t xml:space="preserve"> (правила и основы проектной деятельности в рамках реализуемой дополнительной общеобразовательной программы, требования, предъявляемые к проектной деятельности;</w:t>
      </w:r>
      <w:r>
        <w:rPr>
          <w:b/>
        </w:rPr>
        <w:t xml:space="preserve"> </w:t>
      </w:r>
      <w:r>
        <w:t xml:space="preserve">что должен знать, уметь и сделать обучающийся для успешной разработки и реализации проекта на каждом уровне освоения программы); </w:t>
      </w:r>
    </w:p>
    <w:p w:rsidR="00B6509B" w:rsidRDefault="00A13225" w:rsidP="005D51DC">
      <w:pPr>
        <w:ind w:left="-15" w:firstLine="582"/>
      </w:pPr>
      <w:r>
        <w:rPr>
          <w:b/>
        </w:rPr>
        <w:t>«Памятка обучающемуся по исследовательской деятельности»</w:t>
      </w:r>
      <w:r>
        <w:t xml:space="preserve"> (правила и основы исследовательской деятельности в рамках реализуемой </w:t>
      </w:r>
      <w:r>
        <w:lastRenderedPageBreak/>
        <w:t>дополнительной общеобразовательной программы, требования, предъявляемые к исследовательской работе;</w:t>
      </w:r>
      <w:r>
        <w:rPr>
          <w:b/>
        </w:rPr>
        <w:t xml:space="preserve"> </w:t>
      </w:r>
      <w:r>
        <w:t xml:space="preserve">что должен знать, уметь и сделать обучающийся для успешного проведения исследования на каждом уровне освоения программы); </w:t>
      </w:r>
    </w:p>
    <w:p w:rsidR="00B6509B" w:rsidRDefault="00A13225" w:rsidP="005D51DC">
      <w:pPr>
        <w:ind w:left="-15" w:firstLine="582"/>
      </w:pPr>
      <w:r>
        <w:rPr>
          <w:b/>
        </w:rPr>
        <w:t xml:space="preserve">«Памятка специальности в рамках освоения программы» </w:t>
      </w:r>
      <w:r>
        <w:t xml:space="preserve">(название дополнительной общеобразовательной программы, название и описание специальности – что должен знать, уметь и сделать обучающийся, желающий сдать зачет по данной специальности или пройти иную форму контроля с учетом возраста и уровня освоения программы).  </w:t>
      </w:r>
    </w:p>
    <w:p w:rsidR="00B6509B" w:rsidRDefault="00A13225" w:rsidP="005D51DC">
      <w:pPr>
        <w:ind w:left="-15" w:firstLine="582"/>
      </w:pPr>
      <w:r>
        <w:rPr>
          <w:b/>
        </w:rPr>
        <w:t xml:space="preserve">«Дидактический материал для проведения занятий на базе детских ботанических садов» </w:t>
      </w:r>
      <w:r>
        <w:t xml:space="preserve">(дидактический материал для занятий, проводимых на базе детских ботанических садов, в том числе для организации </w:t>
      </w:r>
      <w:proofErr w:type="spellStart"/>
      <w:r>
        <w:t>экопросветительских</w:t>
      </w:r>
      <w:proofErr w:type="spellEnd"/>
      <w:r>
        <w:t xml:space="preserve"> мероприятий и экскурсий). </w:t>
      </w:r>
    </w:p>
    <w:p w:rsidR="00F757B0" w:rsidRDefault="00F757B0">
      <w:pPr>
        <w:ind w:left="-15"/>
      </w:pPr>
    </w:p>
    <w:p w:rsidR="00B6509B" w:rsidRPr="00F757B0" w:rsidRDefault="00A13225" w:rsidP="00F757B0">
      <w:pPr>
        <w:spacing w:after="29" w:line="259" w:lineRule="auto"/>
        <w:ind w:left="708" w:firstLine="0"/>
        <w:jc w:val="center"/>
        <w:rPr>
          <w:b/>
        </w:rPr>
      </w:pPr>
      <w:r w:rsidRPr="00F757B0">
        <w:rPr>
          <w:b/>
        </w:rPr>
        <w:t>5.</w:t>
      </w:r>
      <w:r w:rsidRPr="00F757B0">
        <w:rPr>
          <w:rFonts w:ascii="Arial" w:eastAsia="Arial" w:hAnsi="Arial" w:cs="Arial"/>
          <w:b/>
        </w:rPr>
        <w:t xml:space="preserve"> </w:t>
      </w:r>
      <w:r w:rsidRPr="00F757B0">
        <w:rPr>
          <w:b/>
        </w:rPr>
        <w:t>Награждение</w:t>
      </w:r>
    </w:p>
    <w:p w:rsidR="00B6509B" w:rsidRDefault="00A13225" w:rsidP="00D85E10">
      <w:pPr>
        <w:ind w:left="-15" w:firstLine="582"/>
      </w:pPr>
      <w:r w:rsidRPr="000B308D">
        <w:rPr>
          <w:b/>
        </w:rPr>
        <w:t>5.1.</w:t>
      </w:r>
      <w:r>
        <w:rPr>
          <w:rFonts w:ascii="Arial" w:eastAsia="Arial" w:hAnsi="Arial" w:cs="Arial"/>
        </w:rPr>
        <w:t xml:space="preserve"> </w:t>
      </w:r>
      <w:r>
        <w:t xml:space="preserve">Итоги Конкурса подводятся членами жюри и утверждаются приказом </w:t>
      </w:r>
      <w:r w:rsidR="00711048">
        <w:t xml:space="preserve">Управления </w:t>
      </w:r>
      <w:proofErr w:type="gramStart"/>
      <w:r w:rsidR="00711048">
        <w:t>образования</w:t>
      </w:r>
      <w:proofErr w:type="gramEnd"/>
      <w:r w:rsidR="00711048">
        <w:t xml:space="preserve"> ЗАТО г. Североморск.</w:t>
      </w:r>
    </w:p>
    <w:p w:rsidR="00B6509B" w:rsidRDefault="00A13225" w:rsidP="00D85E10">
      <w:pPr>
        <w:ind w:left="-15" w:firstLine="582"/>
      </w:pPr>
      <w:r w:rsidRPr="000B308D">
        <w:rPr>
          <w:b/>
        </w:rPr>
        <w:t>5.2.</w:t>
      </w:r>
      <w:r>
        <w:rPr>
          <w:rFonts w:ascii="Arial" w:eastAsia="Arial" w:hAnsi="Arial" w:cs="Arial"/>
        </w:rPr>
        <w:t xml:space="preserve"> </w:t>
      </w:r>
      <w:r>
        <w:t xml:space="preserve">Победители (1 место) и призёры (2 и 3 места) в каждой номинации награждаются дипломами </w:t>
      </w:r>
      <w:r w:rsidR="00711048">
        <w:t xml:space="preserve">Управления </w:t>
      </w:r>
      <w:proofErr w:type="gramStart"/>
      <w:r w:rsidR="00711048">
        <w:t>образования</w:t>
      </w:r>
      <w:proofErr w:type="gramEnd"/>
      <w:r w:rsidR="00711048">
        <w:t xml:space="preserve"> ЗАТО г. Североморск.</w:t>
      </w:r>
    </w:p>
    <w:p w:rsidR="00B6509B" w:rsidRDefault="00A13225" w:rsidP="00D85E10">
      <w:pPr>
        <w:ind w:left="-15" w:firstLine="582"/>
      </w:pPr>
      <w:r w:rsidRPr="000B308D">
        <w:rPr>
          <w:b/>
        </w:rPr>
        <w:t>5.3</w:t>
      </w:r>
      <w:r>
        <w:t>.</w:t>
      </w:r>
      <w:r>
        <w:rPr>
          <w:rFonts w:ascii="Arial" w:eastAsia="Arial" w:hAnsi="Arial" w:cs="Arial"/>
        </w:rPr>
        <w:t xml:space="preserve"> </w:t>
      </w:r>
      <w:r>
        <w:t xml:space="preserve">Все участники Конкурса </w:t>
      </w:r>
      <w:r w:rsidR="00711048">
        <w:t>получают сертификаты участников.</w:t>
      </w:r>
    </w:p>
    <w:p w:rsidR="00D85E10" w:rsidRDefault="00A13225" w:rsidP="0018635E">
      <w:pPr>
        <w:ind w:left="-15" w:firstLine="582"/>
      </w:pPr>
      <w:r w:rsidRPr="000B308D">
        <w:rPr>
          <w:b/>
        </w:rPr>
        <w:t>5.4.</w:t>
      </w:r>
      <w:r>
        <w:rPr>
          <w:rFonts w:ascii="Arial" w:eastAsia="Arial" w:hAnsi="Arial" w:cs="Arial"/>
        </w:rPr>
        <w:t xml:space="preserve"> </w:t>
      </w:r>
      <w:r>
        <w:t xml:space="preserve">Работы победителей по решению жюри направляются на </w:t>
      </w:r>
      <w:r w:rsidR="0018635E">
        <w:t xml:space="preserve">региональный </w:t>
      </w:r>
      <w:r>
        <w:t>этап Всероссийского конкурса лучших образовательных практик дополнительного образования естественнонаучной направленности «</w:t>
      </w:r>
      <w:proofErr w:type="spellStart"/>
      <w:r>
        <w:t>БиоТОП</w:t>
      </w:r>
      <w:proofErr w:type="spellEnd"/>
      <w:r>
        <w:t xml:space="preserve"> ПРОФИ».  </w:t>
      </w:r>
    </w:p>
    <w:p w:rsidR="00B6509B" w:rsidRDefault="00A13225" w:rsidP="00D85E10">
      <w:pPr>
        <w:spacing w:after="0" w:line="280" w:lineRule="auto"/>
        <w:ind w:left="0" w:firstLine="708"/>
        <w:jc w:val="center"/>
      </w:pPr>
      <w:r>
        <w:rPr>
          <w:b/>
        </w:rPr>
        <w:t>6.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b/>
        </w:rPr>
        <w:t>Контактная информация</w:t>
      </w:r>
    </w:p>
    <w:p w:rsidR="00A37B1C" w:rsidRPr="00297F1E" w:rsidRDefault="00A13225" w:rsidP="00206EF3">
      <w:pPr>
        <w:shd w:val="clear" w:color="auto" w:fill="FFFFFF"/>
        <w:tabs>
          <w:tab w:val="num" w:pos="0"/>
        </w:tabs>
        <w:spacing w:after="0" w:line="240" w:lineRule="auto"/>
        <w:ind w:left="0" w:firstLine="567"/>
        <w:rPr>
          <w:b/>
          <w:spacing w:val="-2"/>
          <w:szCs w:val="28"/>
        </w:rPr>
      </w:pPr>
      <w:r w:rsidRPr="000B308D">
        <w:rPr>
          <w:b/>
        </w:rPr>
        <w:t>6.1.</w:t>
      </w:r>
      <w:r>
        <w:rPr>
          <w:rFonts w:ascii="Arial" w:eastAsia="Arial" w:hAnsi="Arial" w:cs="Arial"/>
        </w:rPr>
        <w:t xml:space="preserve"> </w:t>
      </w:r>
      <w:r w:rsidR="00A37B1C" w:rsidRPr="00A37B1C">
        <w:rPr>
          <w:spacing w:val="-2"/>
          <w:szCs w:val="28"/>
        </w:rPr>
        <w:t>Контактные лица:</w:t>
      </w:r>
    </w:p>
    <w:p w:rsidR="00A37B1C" w:rsidRPr="00297F1E" w:rsidRDefault="00A37B1C" w:rsidP="00206EF3">
      <w:pPr>
        <w:pStyle w:val="a4"/>
        <w:numPr>
          <w:ilvl w:val="0"/>
          <w:numId w:val="15"/>
        </w:numPr>
        <w:shd w:val="clear" w:color="auto" w:fill="FFFFFF"/>
        <w:tabs>
          <w:tab w:val="num" w:pos="0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 w:rsidRPr="00297F1E">
        <w:rPr>
          <w:color w:val="000000"/>
          <w:spacing w:val="-2"/>
          <w:sz w:val="28"/>
          <w:szCs w:val="28"/>
        </w:rPr>
        <w:t xml:space="preserve">Каменская Галина Владимировна, методист Муниципального опорного </w:t>
      </w:r>
      <w:proofErr w:type="gramStart"/>
      <w:r w:rsidRPr="00297F1E">
        <w:rPr>
          <w:color w:val="000000"/>
          <w:spacing w:val="-2"/>
          <w:sz w:val="28"/>
          <w:szCs w:val="28"/>
        </w:rPr>
        <w:t>центра</w:t>
      </w:r>
      <w:proofErr w:type="gramEnd"/>
      <w:r w:rsidRPr="00297F1E">
        <w:rPr>
          <w:color w:val="000000"/>
          <w:spacing w:val="-2"/>
          <w:sz w:val="28"/>
          <w:szCs w:val="28"/>
        </w:rPr>
        <w:t xml:space="preserve"> ЗАТО г. Североморск, тел. 8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>911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>306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>59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 xml:space="preserve">66 </w:t>
      </w:r>
      <w:hyperlink r:id="rId8" w:history="1">
        <w:r w:rsidRPr="00297F1E">
          <w:rPr>
            <w:rStyle w:val="a3"/>
            <w:spacing w:val="-2"/>
            <w:sz w:val="28"/>
            <w:szCs w:val="28"/>
          </w:rPr>
          <w:t>kamenskaya@severomorsk-edu.ru</w:t>
        </w:r>
      </w:hyperlink>
      <w:r w:rsidRPr="00297F1E">
        <w:rPr>
          <w:color w:val="000000"/>
          <w:spacing w:val="-2"/>
          <w:sz w:val="28"/>
          <w:szCs w:val="28"/>
        </w:rPr>
        <w:t xml:space="preserve"> </w:t>
      </w:r>
    </w:p>
    <w:p w:rsidR="00A37B1C" w:rsidRPr="00297F1E" w:rsidRDefault="00A37B1C" w:rsidP="00206EF3">
      <w:pPr>
        <w:pStyle w:val="a4"/>
        <w:numPr>
          <w:ilvl w:val="0"/>
          <w:numId w:val="15"/>
        </w:numPr>
        <w:shd w:val="clear" w:color="auto" w:fill="FFFFFF"/>
        <w:tabs>
          <w:tab w:val="num" w:pos="0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 w:rsidRPr="00297F1E">
        <w:rPr>
          <w:color w:val="000000"/>
          <w:spacing w:val="-2"/>
          <w:sz w:val="28"/>
          <w:szCs w:val="28"/>
        </w:rPr>
        <w:t xml:space="preserve">Андронычева Мария Юрьевна, методист Муниципального опорного </w:t>
      </w:r>
      <w:proofErr w:type="gramStart"/>
      <w:r w:rsidRPr="00297F1E">
        <w:rPr>
          <w:color w:val="000000"/>
          <w:spacing w:val="-2"/>
          <w:sz w:val="28"/>
          <w:szCs w:val="28"/>
        </w:rPr>
        <w:t>центра</w:t>
      </w:r>
      <w:proofErr w:type="gramEnd"/>
      <w:r w:rsidRPr="00297F1E">
        <w:rPr>
          <w:color w:val="000000"/>
          <w:spacing w:val="-2"/>
          <w:sz w:val="28"/>
          <w:szCs w:val="28"/>
        </w:rPr>
        <w:t xml:space="preserve"> ЗАТО г. Североморск, тел. 8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>911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>317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>27</w:t>
      </w:r>
      <w:r>
        <w:rPr>
          <w:color w:val="000000"/>
          <w:spacing w:val="-2"/>
          <w:sz w:val="28"/>
          <w:szCs w:val="28"/>
        </w:rPr>
        <w:t>-</w:t>
      </w:r>
      <w:r w:rsidRPr="00297F1E">
        <w:rPr>
          <w:color w:val="000000"/>
          <w:spacing w:val="-2"/>
          <w:sz w:val="28"/>
          <w:szCs w:val="28"/>
        </w:rPr>
        <w:t xml:space="preserve">11 </w:t>
      </w:r>
      <w:hyperlink r:id="rId9" w:history="1">
        <w:r w:rsidRPr="00297F1E">
          <w:rPr>
            <w:rStyle w:val="a3"/>
            <w:spacing w:val="-2"/>
            <w:sz w:val="28"/>
            <w:szCs w:val="28"/>
          </w:rPr>
          <w:t>andronycheva@severomorsk-edu.ru</w:t>
        </w:r>
      </w:hyperlink>
      <w:r w:rsidRPr="00297F1E">
        <w:rPr>
          <w:color w:val="000000"/>
          <w:spacing w:val="-2"/>
          <w:sz w:val="28"/>
          <w:szCs w:val="28"/>
        </w:rPr>
        <w:t xml:space="preserve"> </w:t>
      </w:r>
    </w:p>
    <w:p w:rsidR="00B6509B" w:rsidRDefault="0018635E" w:rsidP="00206EF3">
      <w:pPr>
        <w:tabs>
          <w:tab w:val="num" w:pos="0"/>
        </w:tabs>
        <w:spacing w:after="0" w:line="240" w:lineRule="auto"/>
        <w:ind w:left="0" w:firstLine="567"/>
      </w:pPr>
      <w:r w:rsidRPr="000B308D">
        <w:rPr>
          <w:b/>
        </w:rPr>
        <w:t>6.2</w:t>
      </w:r>
      <w:r w:rsidR="00A13225">
        <w:t>.</w:t>
      </w:r>
      <w:r w:rsidR="00A13225">
        <w:rPr>
          <w:rFonts w:ascii="Arial" w:eastAsia="Arial" w:hAnsi="Arial" w:cs="Arial"/>
        </w:rPr>
        <w:t xml:space="preserve"> </w:t>
      </w:r>
      <w:r w:rsidR="00A13225">
        <w:t xml:space="preserve">Официальный сайт Конкурса </w:t>
      </w:r>
      <w:hyperlink r:id="rId10">
        <w:r w:rsidR="00A13225">
          <w:rPr>
            <w:color w:val="000080"/>
            <w:u w:val="single" w:color="000080"/>
          </w:rPr>
          <w:t>http://biotop.fedcdo.ru/</w:t>
        </w:r>
      </w:hyperlink>
      <w:hyperlink r:id="rId11">
        <w:r w:rsidR="00A13225">
          <w:t xml:space="preserve"> </w:t>
        </w:r>
      </w:hyperlink>
      <w:r w:rsidR="00A13225">
        <w:t xml:space="preserve"> </w:t>
      </w:r>
    </w:p>
    <w:p w:rsidR="00B6509B" w:rsidRDefault="00A13225" w:rsidP="008E1A8C">
      <w:pPr>
        <w:tabs>
          <w:tab w:val="num" w:pos="0"/>
          <w:tab w:val="center" w:pos="5171"/>
          <w:tab w:val="center" w:pos="9453"/>
        </w:tabs>
        <w:spacing w:after="0" w:line="240" w:lineRule="auto"/>
        <w:ind w:left="0" w:firstLine="567"/>
        <w:jc w:val="left"/>
      </w:pPr>
      <w:r>
        <w:rPr>
          <w:rFonts w:ascii="Calibri" w:eastAsia="Calibri" w:hAnsi="Calibri" w:cs="Calibri"/>
          <w:sz w:val="22"/>
        </w:rPr>
        <w:tab/>
      </w:r>
      <w:r>
        <w:t>____________________</w:t>
      </w: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:rsidR="00206EF3" w:rsidRDefault="00206EF3">
      <w:pPr>
        <w:ind w:left="4678" w:firstLine="0"/>
        <w:rPr>
          <w:b/>
        </w:rPr>
      </w:pPr>
    </w:p>
    <w:p w:rsidR="00206EF3" w:rsidRDefault="00206EF3">
      <w:pPr>
        <w:ind w:left="4678" w:firstLine="0"/>
        <w:rPr>
          <w:b/>
        </w:rPr>
      </w:pPr>
    </w:p>
    <w:p w:rsidR="00206EF3" w:rsidRDefault="00206EF3">
      <w:pPr>
        <w:ind w:left="4678" w:firstLine="0"/>
        <w:rPr>
          <w:b/>
        </w:rPr>
      </w:pPr>
    </w:p>
    <w:p w:rsidR="00614659" w:rsidRDefault="00614659">
      <w:pPr>
        <w:ind w:left="4678" w:firstLine="0"/>
        <w:rPr>
          <w:b/>
        </w:rPr>
      </w:pPr>
    </w:p>
    <w:p w:rsidR="00614659" w:rsidRDefault="00614659">
      <w:pPr>
        <w:ind w:left="4678" w:firstLine="0"/>
        <w:rPr>
          <w:b/>
        </w:rPr>
      </w:pPr>
    </w:p>
    <w:p w:rsidR="00614659" w:rsidRDefault="00614659">
      <w:pPr>
        <w:ind w:left="4678" w:firstLine="0"/>
        <w:rPr>
          <w:b/>
        </w:rPr>
      </w:pPr>
    </w:p>
    <w:p w:rsidR="00614659" w:rsidRDefault="00614659">
      <w:pPr>
        <w:ind w:left="4678" w:firstLine="0"/>
        <w:rPr>
          <w:b/>
        </w:rPr>
      </w:pPr>
    </w:p>
    <w:p w:rsidR="00206EF3" w:rsidRDefault="00206EF3">
      <w:pPr>
        <w:ind w:left="4678" w:firstLine="0"/>
        <w:rPr>
          <w:b/>
        </w:rPr>
      </w:pPr>
    </w:p>
    <w:p w:rsidR="00ED2E28" w:rsidRPr="00ED2E28" w:rsidRDefault="00A13225">
      <w:pPr>
        <w:ind w:left="4678" w:firstLine="0"/>
        <w:rPr>
          <w:b/>
          <w:sz w:val="24"/>
        </w:rPr>
      </w:pPr>
      <w:r w:rsidRPr="00ED2E28">
        <w:rPr>
          <w:b/>
        </w:rPr>
        <w:lastRenderedPageBreak/>
        <w:t>Приложение 1</w:t>
      </w:r>
      <w:r w:rsidR="008E1A8C">
        <w:rPr>
          <w:b/>
        </w:rPr>
        <w:t>.</w:t>
      </w:r>
      <w:r w:rsidRPr="00ED2E28">
        <w:rPr>
          <w:b/>
          <w:sz w:val="24"/>
        </w:rPr>
        <w:t xml:space="preserve"> </w:t>
      </w:r>
    </w:p>
    <w:p w:rsidR="00B6509B" w:rsidRDefault="00A13225">
      <w:pPr>
        <w:ind w:left="4678" w:firstLine="0"/>
      </w:pPr>
      <w:r>
        <w:t xml:space="preserve">к Положению о </w:t>
      </w:r>
      <w:r w:rsidR="00ED2E28">
        <w:t>муниципальном</w:t>
      </w:r>
      <w:r>
        <w:t xml:space="preserve"> этапе Всероссийского конкурса программ и методических материалов по дополнительному естественнонаучному </w:t>
      </w:r>
    </w:p>
    <w:p w:rsidR="00B6509B" w:rsidRDefault="00A13225">
      <w:pPr>
        <w:spacing w:after="7" w:line="254" w:lineRule="auto"/>
        <w:ind w:left="10" w:right="244" w:hanging="10"/>
        <w:jc w:val="right"/>
      </w:pPr>
      <w:r>
        <w:t>образованию детей «</w:t>
      </w:r>
      <w:proofErr w:type="spellStart"/>
      <w:r>
        <w:t>БиоТОП</w:t>
      </w:r>
      <w:proofErr w:type="spellEnd"/>
      <w:r>
        <w:t xml:space="preserve"> ПРОФИ»</w:t>
      </w:r>
      <w:r>
        <w:rPr>
          <w:sz w:val="24"/>
        </w:rPr>
        <w:t xml:space="preserve"> </w:t>
      </w:r>
    </w:p>
    <w:p w:rsidR="00B6509B" w:rsidRDefault="00A13225">
      <w:pPr>
        <w:spacing w:after="37" w:line="259" w:lineRule="auto"/>
        <w:ind w:left="1772" w:firstLine="0"/>
        <w:jc w:val="center"/>
      </w:pPr>
      <w:r>
        <w:t xml:space="preserve"> </w:t>
      </w:r>
    </w:p>
    <w:p w:rsidR="00B6509B" w:rsidRDefault="00A13225">
      <w:pPr>
        <w:pStyle w:val="1"/>
        <w:ind w:left="705" w:right="711"/>
      </w:pPr>
      <w:r>
        <w:t xml:space="preserve">Общие требования к конкурсным работам </w:t>
      </w:r>
    </w:p>
    <w:p w:rsidR="00B6509B" w:rsidRDefault="00A13225">
      <w:pPr>
        <w:spacing w:after="0" w:line="259" w:lineRule="auto"/>
        <w:ind w:left="63" w:firstLine="0"/>
        <w:jc w:val="center"/>
      </w:pPr>
      <w:r>
        <w:t xml:space="preserve">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Конкурсная работа участника должна соответствовать тематике Конкурса и номинации, на которую она представлена.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Конкурсная работа должна сопровождаться краткой аннотацией, где дана лаконичная информация о предназначении конкурсного материала, источниках описываемого опыта положенного в основу содержания, возможных сферах применения.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Текст конкурсной работы должен излагаться на русском языке с соблюдением правил и норм русского языка. Материал публикуется на Интернет-ресурсе Конкурса в авторской редакции и в авторской орфографии и пунктуации. 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При использовании большого количества специальных терминов в конце документа должен быть словарь терминов или тематический указатель с указанием страниц, где дано определение термина.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При использовании литературных и прочих источников информации обязательно приведение в конце документа нумерованного списка использованных источников, оформленного в соответствии ГОСТ Р 7.0.100 – 2018 «Библиографическая запись. Библиографическое описание. Общие требования и правила составления» с указанием фамилии и инициалов автора (авторов), заглавия, места издания, года публикации, числа страниц. Если используемый материал был опубликован в периодическом издании, то после специального знака (//) приводится название сборника или журнала с указанием страниц расположения статьи, в этом случае место издания и издательство не указываются. В случае использования Интернет-ресурсов обязательно указывается автор и название публикации с приведением адреса электронного ресурса. Список источников составляется в алфавитном порядке, а в тексте ссылки на использованные источники оформляются номерами в квадратных скобках (например, [1]).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Конкурсный материал доложен быть размещен на сайте организации/региональном навигаторе; иметь «цифровые следы» реализации, </w:t>
      </w:r>
      <w:r>
        <w:lastRenderedPageBreak/>
        <w:t>представленные на официальном сайте организации и в информационно</w:t>
      </w:r>
      <w:r w:rsidR="00206EF3">
        <w:t>-</w:t>
      </w:r>
      <w:r>
        <w:t xml:space="preserve">коммуникационной сети «Интернет» в виде ссылок на Интернет-ресурсы. 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Конкурсный материал должен содержать отчет о проверке в системе </w:t>
      </w:r>
      <w:proofErr w:type="spellStart"/>
      <w:r>
        <w:t>Антиплагиат</w:t>
      </w:r>
      <w:proofErr w:type="spellEnd"/>
      <w:r>
        <w:t xml:space="preserve">, размещённый на титульной странице работы (уникальность текста конкурсного материала должна составлять не менее 65%).  </w:t>
      </w:r>
    </w:p>
    <w:p w:rsidR="00B6509B" w:rsidRDefault="00A13225" w:rsidP="00277C60">
      <w:pPr>
        <w:numPr>
          <w:ilvl w:val="0"/>
          <w:numId w:val="7"/>
        </w:numPr>
        <w:ind w:firstLine="567"/>
      </w:pPr>
      <w:r>
        <w:t xml:space="preserve">Конкурсный материал должен содержать скан не менее одной внешней рецензии (для номинаций «дополнительная общеобразовательная программа по естественнонаучной направленности» (модульная, </w:t>
      </w:r>
      <w:proofErr w:type="spellStart"/>
      <w:r>
        <w:t>разноуровневая</w:t>
      </w:r>
      <w:proofErr w:type="spellEnd"/>
      <w:r>
        <w:t xml:space="preserve">, адаптированная, реализуемая в сетевой форме) и «программно-методический комплекс лучшей образовательной практики» скан не менее 1 (одной) внешней рецензии, подписанной профильным специалистом с указанием ФИО, должности и места работы). </w:t>
      </w:r>
    </w:p>
    <w:p w:rsidR="00B6509B" w:rsidRDefault="00A13225" w:rsidP="00277C60">
      <w:pPr>
        <w:spacing w:after="34" w:line="259" w:lineRule="auto"/>
        <w:ind w:left="0" w:firstLine="567"/>
        <w:jc w:val="left"/>
      </w:pPr>
      <w:r>
        <w:rPr>
          <w:i/>
        </w:rPr>
        <w:t xml:space="preserve"> </w:t>
      </w:r>
    </w:p>
    <w:p w:rsidR="00ED2E28" w:rsidRDefault="00A13225">
      <w:pPr>
        <w:spacing w:after="10" w:line="269" w:lineRule="auto"/>
        <w:ind w:left="693" w:right="201" w:firstLine="1649"/>
        <w:jc w:val="left"/>
        <w:rPr>
          <w:b/>
        </w:rPr>
      </w:pPr>
      <w:r>
        <w:rPr>
          <w:b/>
        </w:rPr>
        <w:t>Требования к структуре и содержанию дополнительной общеобразовательной программы</w:t>
      </w:r>
    </w:p>
    <w:p w:rsidR="00B6509B" w:rsidRDefault="00A13225" w:rsidP="00ED2E28">
      <w:pPr>
        <w:spacing w:after="10" w:line="269" w:lineRule="auto"/>
        <w:ind w:left="0" w:right="201" w:firstLine="567"/>
        <w:jc w:val="left"/>
      </w:pPr>
      <w:r>
        <w:t>Представляемы</w:t>
      </w:r>
      <w:r w:rsidR="00277C60">
        <w:t xml:space="preserve">е конкурсные материалы должны: </w:t>
      </w:r>
    </w:p>
    <w:p w:rsidR="00B6509B" w:rsidRDefault="00A13225" w:rsidP="00ED2E28">
      <w:pPr>
        <w:numPr>
          <w:ilvl w:val="0"/>
          <w:numId w:val="8"/>
        </w:numPr>
        <w:ind w:firstLine="567"/>
      </w:pPr>
      <w:r>
        <w:t xml:space="preserve">отвечать требованиям, установленным п. 9 ст. 2 Федерального закона </w:t>
      </w:r>
    </w:p>
    <w:p w:rsidR="00B6509B" w:rsidRDefault="00A13225" w:rsidP="00ED2E28">
      <w:pPr>
        <w:ind w:left="0" w:firstLine="567"/>
      </w:pPr>
      <w:r>
        <w:t xml:space="preserve">№ 273-ФЗ и приказом </w:t>
      </w:r>
      <w:proofErr w:type="spellStart"/>
      <w:r>
        <w:t>Минпросвещения</w:t>
      </w:r>
      <w:proofErr w:type="spellEnd"/>
      <w:r>
        <w:t xml:space="preserve"> России от 3 сентября 2019 г. № 467 «Об утверждении Целевой модели развития региональных систем дополнительного образования детей»;  </w:t>
      </w:r>
    </w:p>
    <w:p w:rsidR="00B6509B" w:rsidRDefault="00A13225" w:rsidP="00ED2E28">
      <w:pPr>
        <w:numPr>
          <w:ilvl w:val="0"/>
          <w:numId w:val="8"/>
        </w:numPr>
        <w:ind w:firstLine="567"/>
      </w:pPr>
      <w:r>
        <w:t xml:space="preserve">соответствовать методическим рекомендациям по проектированию дополнительных общеразвивающих программ (включая </w:t>
      </w:r>
      <w:proofErr w:type="spellStart"/>
      <w:r>
        <w:t>разноуровневые</w:t>
      </w:r>
      <w:proofErr w:type="spellEnd"/>
      <w:r>
        <w:t xml:space="preserve"> программы), в соответствии с письмом Министерства образования и науки Российской Федерации от 18 ноября 2015 г. № 09 – 3242; </w:t>
      </w:r>
    </w:p>
    <w:p w:rsidR="00B6509B" w:rsidRDefault="00A13225" w:rsidP="00ED2E28">
      <w:pPr>
        <w:numPr>
          <w:ilvl w:val="0"/>
          <w:numId w:val="8"/>
        </w:numPr>
        <w:ind w:firstLine="567"/>
      </w:pPr>
      <w:r>
        <w:t xml:space="preserve">содержать актуальную нормативно-правовую базу (если автор ссылается на нормативные документы);  </w:t>
      </w:r>
    </w:p>
    <w:p w:rsidR="00B6509B" w:rsidRDefault="00A13225" w:rsidP="00ED2E28">
      <w:pPr>
        <w:numPr>
          <w:ilvl w:val="0"/>
          <w:numId w:val="8"/>
        </w:numPr>
        <w:ind w:firstLine="567"/>
      </w:pPr>
      <w:r>
        <w:t xml:space="preserve">опираться при выборе дополнительной общеобразовательной программы на результаты учёта мнений обучающихся, целевого запроса родителей, приоритеты социально-экономического и территориального развития субъекта Российской Федерации. </w:t>
      </w:r>
    </w:p>
    <w:p w:rsidR="00B6509B" w:rsidRDefault="00A13225" w:rsidP="00ED2E28">
      <w:pPr>
        <w:spacing w:after="34" w:line="259" w:lineRule="auto"/>
        <w:ind w:left="0" w:firstLine="567"/>
        <w:jc w:val="left"/>
      </w:pPr>
      <w:r>
        <w:rPr>
          <w:color w:val="C00000"/>
        </w:rPr>
        <w:t xml:space="preserve"> </w:t>
      </w:r>
    </w:p>
    <w:p w:rsidR="00B6509B" w:rsidRDefault="00A13225">
      <w:pPr>
        <w:pStyle w:val="1"/>
        <w:ind w:left="705" w:right="709"/>
      </w:pPr>
      <w:r>
        <w:t>Требования к структуре и содержанию программно-методического комплекса образовательной практики</w:t>
      </w:r>
      <w:r>
        <w:rPr>
          <w:b w:val="0"/>
        </w:rPr>
        <w:t xml:space="preserve"> </w:t>
      </w:r>
    </w:p>
    <w:p w:rsidR="00B6509B" w:rsidRDefault="00A13225" w:rsidP="00ED2E28">
      <w:pPr>
        <w:ind w:left="-15" w:firstLine="582"/>
      </w:pPr>
      <w:r>
        <w:t xml:space="preserve">На титульном листе должны быть указаны полное и сокращённое название организации (в соответствии с уставом); фамилия, имя, отчество автора (авторов); название конкурсной работы (с пометкой о номинации); название города, субъекта Российской Федерации; год разработки. </w:t>
      </w:r>
    </w:p>
    <w:p w:rsidR="00B6509B" w:rsidRDefault="00A13225" w:rsidP="00ED2E28">
      <w:pPr>
        <w:ind w:left="-15" w:firstLine="582"/>
      </w:pPr>
      <w:r>
        <w:rPr>
          <w:i/>
        </w:rPr>
        <w:t xml:space="preserve">Основная часть </w:t>
      </w:r>
      <w:r>
        <w:t xml:space="preserve">содержания практики представляется в произвольной форме, включающей в себя описание: 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lastRenderedPageBreak/>
        <w:t xml:space="preserve">название практики;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актуальность практики;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цель и задачи, которые решались в рамках реализации практики (формулируются в терминах ожидаемых результатов);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место реализации практики и целевая аудитория;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средства и способы реализации практики; 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данные о результативности практики (результаты должны быть конкретными (ссылки на подтверждающие документы);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используемые технологии при оценке образовательных результатов обучающихся; 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показатели достигнутых результатов обучающимися в ходе реализации практики; 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возможность использования практики в образовательных организациях системы дополнительного образования детей региона;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примеры тиражирования практики в других регионах, компаниях, организациях (при наличии); </w:t>
      </w:r>
    </w:p>
    <w:p w:rsidR="00B6509B" w:rsidRPr="000B308D" w:rsidRDefault="00A13225" w:rsidP="000B308D">
      <w:pPr>
        <w:pStyle w:val="a4"/>
        <w:numPr>
          <w:ilvl w:val="0"/>
          <w:numId w:val="16"/>
        </w:numPr>
        <w:rPr>
          <w:sz w:val="28"/>
        </w:rPr>
      </w:pPr>
      <w:r w:rsidRPr="000B308D">
        <w:rPr>
          <w:sz w:val="28"/>
        </w:rPr>
        <w:t xml:space="preserve">ссылки на программно-методические, электронные ресурсы, обеспечивающие реализацию практики. </w:t>
      </w:r>
    </w:p>
    <w:p w:rsidR="00277C60" w:rsidRDefault="00277C60" w:rsidP="00277C60">
      <w:pPr>
        <w:spacing w:after="35" w:line="259" w:lineRule="auto"/>
        <w:ind w:left="-15" w:firstLine="0"/>
        <w:jc w:val="center"/>
      </w:pPr>
    </w:p>
    <w:p w:rsidR="00B6509B" w:rsidRDefault="00A13225" w:rsidP="00277C60">
      <w:pPr>
        <w:spacing w:after="35" w:line="259" w:lineRule="auto"/>
        <w:ind w:left="63" w:firstLine="0"/>
        <w:jc w:val="center"/>
        <w:rPr>
          <w:b/>
        </w:rPr>
      </w:pPr>
      <w:r w:rsidRPr="00277C60">
        <w:rPr>
          <w:b/>
        </w:rPr>
        <w:t xml:space="preserve">Требования к структуре и содержанию дидактического материала </w:t>
      </w:r>
    </w:p>
    <w:p w:rsidR="000B308D" w:rsidRPr="00277C60" w:rsidRDefault="000B308D" w:rsidP="00277C60">
      <w:pPr>
        <w:spacing w:after="35" w:line="259" w:lineRule="auto"/>
        <w:ind w:left="63" w:firstLine="0"/>
        <w:jc w:val="center"/>
        <w:rPr>
          <w:b/>
        </w:rPr>
      </w:pPr>
    </w:p>
    <w:p w:rsidR="00B6509B" w:rsidRDefault="00A13225" w:rsidP="00ED2E28">
      <w:pPr>
        <w:ind w:left="0" w:firstLine="567"/>
      </w:pPr>
      <w:r>
        <w:t xml:space="preserve">Аннотация к памятке/дидактическому материалу, где должны быть указаны название дополнительной общеобразовательной программы/ </w:t>
      </w:r>
      <w:proofErr w:type="spellStart"/>
      <w:r>
        <w:t>экопросветительского</w:t>
      </w:r>
      <w:proofErr w:type="spellEnd"/>
      <w:r>
        <w:t xml:space="preserve"> мероприятия (для дидактического материала по детским ботаническим садам), фамилия, имя, отчество автора (авторов); название конкурсной работы (с пометкой о номинации); название города, субъекта Российской Федерации, год разработки. Цель и задачи, которые решает памятка в рамках реализуемой программы (в соответствии с ожидаемыми результатами программы); целевая аудитория и уровень освоения программы. </w:t>
      </w:r>
    </w:p>
    <w:p w:rsidR="00B6509B" w:rsidRDefault="00A13225" w:rsidP="00ED2E28">
      <w:pPr>
        <w:ind w:left="0" w:firstLine="567"/>
      </w:pPr>
      <w:r>
        <w:t xml:space="preserve">Основная часть содержания памятки включает в себя: </w:t>
      </w:r>
    </w:p>
    <w:p w:rsidR="00B6509B" w:rsidRDefault="00A13225" w:rsidP="00ED2E28">
      <w:pPr>
        <w:numPr>
          <w:ilvl w:val="0"/>
          <w:numId w:val="10"/>
        </w:numPr>
        <w:ind w:left="0" w:firstLine="567"/>
      </w:pPr>
      <w:r>
        <w:t xml:space="preserve">название памятки;  </w:t>
      </w:r>
    </w:p>
    <w:p w:rsidR="00B6509B" w:rsidRDefault="00A13225" w:rsidP="00ED2E28">
      <w:pPr>
        <w:numPr>
          <w:ilvl w:val="0"/>
          <w:numId w:val="10"/>
        </w:numPr>
        <w:ind w:left="0" w:firstLine="567"/>
      </w:pPr>
      <w:r>
        <w:t xml:space="preserve">рекомендуемые - литература, ссылки на электронный ресурс; </w:t>
      </w:r>
    </w:p>
    <w:p w:rsidR="00B6509B" w:rsidRDefault="00A13225" w:rsidP="00ED2E28">
      <w:pPr>
        <w:numPr>
          <w:ilvl w:val="0"/>
          <w:numId w:val="10"/>
        </w:numPr>
        <w:ind w:left="0" w:firstLine="567"/>
      </w:pPr>
      <w:r>
        <w:t xml:space="preserve">использование в памятке схем, фотографий, </w:t>
      </w:r>
      <w:proofErr w:type="spellStart"/>
      <w:proofErr w:type="gramStart"/>
      <w:r>
        <w:t>карто</w:t>
      </w:r>
      <w:proofErr w:type="spellEnd"/>
      <w:r>
        <w:t>-схем</w:t>
      </w:r>
      <w:proofErr w:type="gramEnd"/>
      <w:r>
        <w:t xml:space="preserve">, рисунков и иных иллюстративных материалов; </w:t>
      </w:r>
    </w:p>
    <w:p w:rsidR="00B6509B" w:rsidRDefault="00A13225" w:rsidP="00ED2E28">
      <w:pPr>
        <w:ind w:left="0" w:firstLine="567"/>
      </w:pPr>
      <w:r>
        <w:rPr>
          <w:b/>
        </w:rPr>
        <w:t>«Памятка обучающемуся по выбору профессии»</w:t>
      </w:r>
      <w:r>
        <w:t xml:space="preserve"> (название профессии в рамках реализуемой дополнительной общеобразовательной программы, суть ответственности профессии; что должен знать, уметь и сделать обучающийся для получения комплексного представления о профессии на каждом уровне освоения программы); </w:t>
      </w:r>
    </w:p>
    <w:p w:rsidR="00B6509B" w:rsidRDefault="00A13225" w:rsidP="00ED2E28">
      <w:pPr>
        <w:ind w:left="0" w:firstLine="567"/>
      </w:pPr>
      <w:r>
        <w:rPr>
          <w:b/>
        </w:rPr>
        <w:t>«Памятка обучающемуся по проектной деятельности»</w:t>
      </w:r>
      <w:r>
        <w:t xml:space="preserve"> (правила и основы проектной деятельности в рамках реализуемой дополнительной </w:t>
      </w:r>
      <w:r>
        <w:lastRenderedPageBreak/>
        <w:t>общеобразовательной программы, требования, предъявляемые к проектной деятельности;</w:t>
      </w:r>
      <w:r>
        <w:rPr>
          <w:b/>
        </w:rPr>
        <w:t xml:space="preserve"> </w:t>
      </w:r>
      <w:r>
        <w:t xml:space="preserve">что должен знать, уметь и сделать обучающийся для успешной разработки и реализации проекта на каждом уровне освоения программы); </w:t>
      </w:r>
    </w:p>
    <w:p w:rsidR="00B6509B" w:rsidRDefault="00A13225" w:rsidP="00ED2E28">
      <w:pPr>
        <w:ind w:left="0" w:firstLine="567"/>
      </w:pPr>
      <w:r>
        <w:rPr>
          <w:b/>
        </w:rPr>
        <w:t>«Памятка обучающемуся по исследовательской деятельности»</w:t>
      </w:r>
      <w:r>
        <w:t xml:space="preserve"> (правила и основы исследовательской деятельности в рамках реализуемой дополнительной общеобразовательной программы, требования, предъявляемые к исследовательской работе;</w:t>
      </w:r>
      <w:r>
        <w:rPr>
          <w:b/>
        </w:rPr>
        <w:t xml:space="preserve"> </w:t>
      </w:r>
      <w:r>
        <w:t xml:space="preserve">что должен знать, уметь и сделать обучающийся для успешного проведения исследования на каждом уровне освоения программы); </w:t>
      </w:r>
    </w:p>
    <w:p w:rsidR="00B6509B" w:rsidRDefault="00A13225" w:rsidP="00ED2E28">
      <w:pPr>
        <w:ind w:left="0" w:firstLine="567"/>
      </w:pPr>
      <w:r>
        <w:rPr>
          <w:b/>
        </w:rPr>
        <w:t xml:space="preserve">«Памятка специальности в рамках освоения программы» </w:t>
      </w:r>
      <w:r>
        <w:t xml:space="preserve">(название и описание специальности – что должен знать, уметь и сделать обучающийся, желающий сдать зачет по данной специальности или пройти иную форму контроля с учетом возраста и уровня освоения программы).  </w:t>
      </w:r>
    </w:p>
    <w:p w:rsidR="00B6509B" w:rsidRDefault="00A13225" w:rsidP="00ED2E28">
      <w:pPr>
        <w:ind w:left="0" w:firstLine="567"/>
      </w:pPr>
      <w:r>
        <w:rPr>
          <w:b/>
        </w:rPr>
        <w:t>«Дидактический материал для пров</w:t>
      </w:r>
      <w:r w:rsidR="000B308D">
        <w:rPr>
          <w:b/>
        </w:rPr>
        <w:t xml:space="preserve">едения занятий на базе детских </w:t>
      </w:r>
      <w:r>
        <w:rPr>
          <w:b/>
        </w:rPr>
        <w:t xml:space="preserve">ботанических садов» </w:t>
      </w:r>
      <w:r>
        <w:t xml:space="preserve">(соответствие возрасту и целям, оригинальность дидактических элементов, нетрадиционный подход к их использованию, оформление). </w:t>
      </w:r>
      <w:r>
        <w:rPr>
          <w:sz w:val="24"/>
        </w:rPr>
        <w:t xml:space="preserve"> </w:t>
      </w:r>
      <w:r>
        <w:rPr>
          <w:sz w:val="24"/>
        </w:rPr>
        <w:tab/>
      </w:r>
      <w:r>
        <w:t xml:space="preserve"> </w:t>
      </w:r>
    </w:p>
    <w:p w:rsidR="00B6509B" w:rsidRDefault="00B6509B" w:rsidP="00ED2E28">
      <w:pPr>
        <w:ind w:left="0" w:firstLine="567"/>
        <w:sectPr w:rsidR="00B6509B">
          <w:headerReference w:type="even" r:id="rId12"/>
          <w:headerReference w:type="default" r:id="rId13"/>
          <w:headerReference w:type="first" r:id="rId14"/>
          <w:pgSz w:w="11906" w:h="16838"/>
          <w:pgMar w:top="1187" w:right="845" w:bottom="1221" w:left="1419" w:header="720" w:footer="720" w:gutter="0"/>
          <w:cols w:space="720"/>
          <w:titlePg/>
        </w:sectPr>
      </w:pPr>
    </w:p>
    <w:p w:rsidR="006F5E26" w:rsidRPr="006F5E26" w:rsidRDefault="006F5E26" w:rsidP="009A72CA">
      <w:pPr>
        <w:spacing w:after="0" w:line="240" w:lineRule="auto"/>
        <w:ind w:left="5528" w:firstLine="0"/>
        <w:jc w:val="center"/>
        <w:rPr>
          <w:b/>
        </w:rPr>
      </w:pPr>
      <w:r w:rsidRPr="006F5E26">
        <w:rPr>
          <w:b/>
        </w:rPr>
        <w:lastRenderedPageBreak/>
        <w:t>Приложение № 2</w:t>
      </w:r>
    </w:p>
    <w:p w:rsidR="006F5E26" w:rsidRDefault="006F5E26" w:rsidP="009A72CA">
      <w:pPr>
        <w:spacing w:after="0" w:line="240" w:lineRule="auto"/>
        <w:ind w:left="5528" w:firstLine="0"/>
        <w:jc w:val="left"/>
      </w:pPr>
      <w:r>
        <w:t>к Положению о муниципальном этапе</w:t>
      </w:r>
    </w:p>
    <w:p w:rsidR="006F5E26" w:rsidRDefault="006F5E26" w:rsidP="009A72CA">
      <w:pPr>
        <w:spacing w:after="0" w:line="240" w:lineRule="auto"/>
        <w:ind w:left="5528" w:firstLine="0"/>
        <w:jc w:val="left"/>
      </w:pPr>
      <w:r>
        <w:t>Всероссийского конкурса лучших</w:t>
      </w:r>
    </w:p>
    <w:p w:rsidR="006F5E26" w:rsidRDefault="006F5E26" w:rsidP="009A72CA">
      <w:pPr>
        <w:spacing w:after="0" w:line="240" w:lineRule="auto"/>
        <w:ind w:left="5528" w:firstLine="0"/>
        <w:jc w:val="left"/>
      </w:pPr>
      <w:r>
        <w:t>образовательных практик</w:t>
      </w:r>
    </w:p>
    <w:p w:rsidR="006F5E26" w:rsidRDefault="006F5E26" w:rsidP="009A72CA">
      <w:pPr>
        <w:spacing w:after="0" w:line="240" w:lineRule="auto"/>
        <w:ind w:left="5528" w:firstLine="0"/>
        <w:jc w:val="left"/>
      </w:pPr>
      <w:r>
        <w:t>дополнительного образования</w:t>
      </w:r>
    </w:p>
    <w:p w:rsidR="006F5E26" w:rsidRDefault="006F5E26" w:rsidP="009A72CA">
      <w:pPr>
        <w:spacing w:after="0" w:line="240" w:lineRule="auto"/>
        <w:ind w:left="5528" w:firstLine="0"/>
        <w:jc w:val="left"/>
      </w:pPr>
      <w:r>
        <w:t>естественнонаучной направленности</w:t>
      </w:r>
    </w:p>
    <w:p w:rsidR="00B6509B" w:rsidRDefault="006F5E26" w:rsidP="009A72CA">
      <w:pPr>
        <w:spacing w:after="0" w:line="240" w:lineRule="auto"/>
        <w:ind w:left="5528" w:firstLine="0"/>
        <w:jc w:val="left"/>
      </w:pPr>
      <w:r>
        <w:t>«</w:t>
      </w:r>
      <w:proofErr w:type="spellStart"/>
      <w:r>
        <w:t>БиоТОП</w:t>
      </w:r>
      <w:proofErr w:type="spellEnd"/>
      <w:r>
        <w:t xml:space="preserve"> ПРОФИ»</w:t>
      </w:r>
    </w:p>
    <w:p w:rsidR="006F5E26" w:rsidRDefault="006F5E26" w:rsidP="009A72CA">
      <w:pPr>
        <w:spacing w:after="0" w:line="240" w:lineRule="auto"/>
        <w:ind w:left="5528" w:firstLine="0"/>
        <w:jc w:val="left"/>
      </w:pPr>
    </w:p>
    <w:p w:rsidR="009A72CA" w:rsidRDefault="00A13225" w:rsidP="009A72CA">
      <w:pPr>
        <w:pStyle w:val="1"/>
        <w:spacing w:after="0" w:line="240" w:lineRule="auto"/>
        <w:ind w:right="0" w:firstLine="567"/>
      </w:pPr>
      <w:r>
        <w:t xml:space="preserve">Анкета-заявка </w:t>
      </w:r>
    </w:p>
    <w:p w:rsidR="00B6509B" w:rsidRDefault="00A13225" w:rsidP="009A72CA">
      <w:pPr>
        <w:pStyle w:val="1"/>
        <w:spacing w:after="0" w:line="240" w:lineRule="auto"/>
        <w:ind w:right="0" w:firstLine="567"/>
      </w:pPr>
      <w:r>
        <w:rPr>
          <w:b w:val="0"/>
        </w:rPr>
        <w:t xml:space="preserve"> </w:t>
      </w:r>
      <w:r>
        <w:t>на участие в региональном этапе Всероссийского конкурса лучших образовательных практик дополнительного образования естественнонаучной направленности «</w:t>
      </w:r>
      <w:proofErr w:type="spellStart"/>
      <w:r>
        <w:t>БиоТОП</w:t>
      </w:r>
      <w:proofErr w:type="spellEnd"/>
      <w:r>
        <w:t xml:space="preserve"> ПРОФИ» </w:t>
      </w:r>
    </w:p>
    <w:p w:rsidR="000B308D" w:rsidRPr="000B308D" w:rsidRDefault="000B308D" w:rsidP="000B308D"/>
    <w:p w:rsidR="00B7799D" w:rsidRDefault="00A13225" w:rsidP="00B7799D">
      <w:pPr>
        <w:spacing w:after="0" w:line="240" w:lineRule="auto"/>
        <w:ind w:left="0" w:firstLine="0"/>
        <w:jc w:val="left"/>
        <w:rPr>
          <w:b/>
          <w:i/>
          <w:sz w:val="24"/>
        </w:rPr>
      </w:pPr>
      <w:r>
        <w:rPr>
          <w:b/>
        </w:rPr>
        <w:t xml:space="preserve"> </w:t>
      </w:r>
      <w:r w:rsidRPr="00764DB3">
        <w:rPr>
          <w:b/>
          <w:sz w:val="24"/>
        </w:rPr>
        <w:t>Внимание!</w:t>
      </w:r>
      <w:r w:rsidRPr="00764DB3">
        <w:rPr>
          <w:sz w:val="24"/>
        </w:rPr>
        <w:t xml:space="preserve"> Анкета-заявка отправляется вместе с полным комплектом документов конкурсной работы на адрес </w:t>
      </w:r>
      <w:hyperlink r:id="rId15" w:history="1">
        <w:r w:rsidR="0049679C" w:rsidRPr="00B7799D">
          <w:rPr>
            <w:rStyle w:val="a3"/>
            <w:spacing w:val="-2"/>
            <w:sz w:val="24"/>
            <w:szCs w:val="24"/>
          </w:rPr>
          <w:t>kamenskaya@severomorsk-edu.ru</w:t>
        </w:r>
      </w:hyperlink>
      <w:r w:rsidR="0049679C" w:rsidRPr="00297F1E">
        <w:rPr>
          <w:spacing w:val="-2"/>
          <w:szCs w:val="28"/>
        </w:rPr>
        <w:t xml:space="preserve"> </w:t>
      </w:r>
      <w:r w:rsidRPr="00764DB3">
        <w:rPr>
          <w:b/>
          <w:i/>
          <w:sz w:val="24"/>
        </w:rPr>
        <w:t>в двух э</w:t>
      </w:r>
      <w:r w:rsidR="00B7799D">
        <w:rPr>
          <w:b/>
          <w:i/>
          <w:sz w:val="24"/>
        </w:rPr>
        <w:t xml:space="preserve">кземплярах: в формате MS </w:t>
      </w:r>
      <w:proofErr w:type="spellStart"/>
      <w:r w:rsidR="00B7799D">
        <w:rPr>
          <w:b/>
          <w:i/>
          <w:sz w:val="24"/>
        </w:rPr>
        <w:t>Word</w:t>
      </w:r>
      <w:proofErr w:type="spellEnd"/>
      <w:r w:rsidR="00B7799D">
        <w:rPr>
          <w:b/>
          <w:i/>
          <w:sz w:val="24"/>
        </w:rPr>
        <w:t xml:space="preserve"> </w:t>
      </w:r>
      <w:r w:rsidRPr="00764DB3">
        <w:rPr>
          <w:b/>
          <w:i/>
          <w:sz w:val="24"/>
        </w:rPr>
        <w:t>.</w:t>
      </w:r>
      <w:proofErr w:type="spellStart"/>
      <w:r w:rsidRPr="00764DB3">
        <w:rPr>
          <w:b/>
          <w:i/>
          <w:sz w:val="24"/>
        </w:rPr>
        <w:t>doc</w:t>
      </w:r>
      <w:proofErr w:type="spellEnd"/>
      <w:r w:rsidRPr="00764DB3">
        <w:rPr>
          <w:b/>
          <w:i/>
          <w:sz w:val="24"/>
        </w:rPr>
        <w:t>/.</w:t>
      </w:r>
      <w:proofErr w:type="spellStart"/>
      <w:r w:rsidRPr="00764DB3">
        <w:rPr>
          <w:b/>
          <w:i/>
          <w:sz w:val="24"/>
        </w:rPr>
        <w:t>docx</w:t>
      </w:r>
      <w:proofErr w:type="spellEnd"/>
      <w:r w:rsidRPr="00764DB3">
        <w:rPr>
          <w:b/>
          <w:i/>
          <w:sz w:val="24"/>
        </w:rPr>
        <w:t xml:space="preserve"> (электронный документ, без подписи и печати, не скан и не фото) и сканом с печатью и подписью в формате .</w:t>
      </w:r>
      <w:proofErr w:type="spellStart"/>
      <w:r w:rsidRPr="00764DB3">
        <w:rPr>
          <w:b/>
          <w:i/>
          <w:sz w:val="24"/>
        </w:rPr>
        <w:t>pdf</w:t>
      </w:r>
      <w:proofErr w:type="spellEnd"/>
      <w:r w:rsidRPr="00764DB3">
        <w:rPr>
          <w:b/>
          <w:i/>
          <w:sz w:val="24"/>
        </w:rPr>
        <w:t>.</w:t>
      </w:r>
    </w:p>
    <w:p w:rsidR="00B6509B" w:rsidRPr="00764DB3" w:rsidRDefault="00A13225" w:rsidP="00B7799D">
      <w:pPr>
        <w:spacing w:after="0" w:line="240" w:lineRule="auto"/>
        <w:ind w:left="0" w:firstLine="0"/>
        <w:jc w:val="left"/>
        <w:rPr>
          <w:sz w:val="32"/>
        </w:rPr>
      </w:pPr>
      <w:r w:rsidRPr="00764DB3">
        <w:rPr>
          <w:b/>
          <w:i/>
          <w:sz w:val="24"/>
        </w:rPr>
        <w:t xml:space="preserve"> Заявка заполняется на компьютере, не от руки. </w:t>
      </w:r>
    </w:p>
    <w:p w:rsidR="00B6509B" w:rsidRPr="00764DB3" w:rsidRDefault="00A13225" w:rsidP="009A72CA">
      <w:pPr>
        <w:spacing w:after="0" w:line="240" w:lineRule="auto"/>
        <w:ind w:left="0" w:firstLine="567"/>
        <w:jc w:val="left"/>
        <w:rPr>
          <w:sz w:val="32"/>
        </w:rPr>
      </w:pPr>
      <w:r w:rsidRPr="00764DB3">
        <w:rPr>
          <w:sz w:val="24"/>
        </w:rPr>
        <w:t xml:space="preserve">В теме </w:t>
      </w:r>
      <w:r w:rsidRPr="00764DB3">
        <w:rPr>
          <w:b/>
          <w:sz w:val="24"/>
        </w:rPr>
        <w:t>письма обязательно указать «</w:t>
      </w:r>
      <w:proofErr w:type="spellStart"/>
      <w:r w:rsidRPr="00764DB3">
        <w:rPr>
          <w:b/>
          <w:sz w:val="24"/>
        </w:rPr>
        <w:t>БиоТОП</w:t>
      </w:r>
      <w:proofErr w:type="spellEnd"/>
      <w:r w:rsidRPr="00764DB3">
        <w:rPr>
          <w:b/>
          <w:sz w:val="24"/>
        </w:rPr>
        <w:t xml:space="preserve"> ПРОФИ».</w:t>
      </w:r>
      <w:r w:rsidRPr="00764DB3">
        <w:rPr>
          <w:sz w:val="24"/>
        </w:rPr>
        <w:t xml:space="preserve"> </w:t>
      </w:r>
    </w:p>
    <w:p w:rsidR="00B6509B" w:rsidRPr="00764DB3" w:rsidRDefault="00A13225" w:rsidP="009A72CA">
      <w:pPr>
        <w:spacing w:after="0" w:line="240" w:lineRule="auto"/>
        <w:ind w:left="0" w:firstLine="567"/>
        <w:jc w:val="left"/>
        <w:rPr>
          <w:sz w:val="32"/>
        </w:rPr>
      </w:pPr>
      <w:r w:rsidRPr="00764DB3">
        <w:rPr>
          <w:sz w:val="24"/>
        </w:rPr>
        <w:t xml:space="preserve">Все поля анкеты-заявки обязательны для заполнения. </w:t>
      </w:r>
    </w:p>
    <w:p w:rsidR="00B6509B" w:rsidRPr="00764DB3" w:rsidRDefault="00A13225" w:rsidP="009A72CA">
      <w:pPr>
        <w:spacing w:after="0" w:line="240" w:lineRule="auto"/>
        <w:ind w:left="0" w:firstLine="567"/>
        <w:jc w:val="left"/>
        <w:rPr>
          <w:sz w:val="24"/>
        </w:rPr>
      </w:pPr>
      <w:r w:rsidRPr="00764DB3">
        <w:rPr>
          <w:sz w:val="24"/>
        </w:rPr>
        <w:t xml:space="preserve">Не соответствующие данным требованиям заявки будут отклонены. </w:t>
      </w:r>
    </w:p>
    <w:tbl>
      <w:tblPr>
        <w:tblStyle w:val="TableGrid"/>
        <w:tblW w:w="10213" w:type="dxa"/>
        <w:tblInd w:w="137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379"/>
        <w:gridCol w:w="3834"/>
      </w:tblGrid>
      <w:tr w:rsidR="00B6509B" w:rsidTr="00B7799D">
        <w:trPr>
          <w:trHeight w:val="28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24"/>
              </w:rPr>
              <w:t xml:space="preserve">1. Сведения об авторе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B6509B" w:rsidTr="00B7799D">
        <w:trPr>
          <w:trHeight w:val="28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1.1. Муниципальное образование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B6509B" w:rsidTr="00B7799D">
        <w:trPr>
          <w:trHeight w:val="28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1.2. Населённый пункт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B6509B" w:rsidTr="00B7799D">
        <w:trPr>
          <w:trHeight w:val="562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1.3. Полное наименование организации (место работы)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564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1.4. Сокращенное наименование организации (место работы)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28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>1.5. e-</w:t>
            </w:r>
            <w:proofErr w:type="spellStart"/>
            <w:r>
              <w:rPr>
                <w:sz w:val="24"/>
              </w:rPr>
              <w:t>mail</w:t>
            </w:r>
            <w:proofErr w:type="spellEnd"/>
            <w:r>
              <w:rPr>
                <w:sz w:val="24"/>
              </w:rPr>
              <w:t xml:space="preserve"> организации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28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1.6. Количество авторов (цифрой)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773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>1.7. Фамилия, Имя, Отчество, должность автора(-</w:t>
            </w:r>
            <w:proofErr w:type="spellStart"/>
            <w:r>
              <w:rPr>
                <w:sz w:val="24"/>
              </w:rPr>
              <w:t>ов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485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1.8. Дата рождения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1114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1.9. Адрес электронной почты автора (на данный адрес будут направлены дипломы или сертификаты)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562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1.10. Контактный телефон: </w:t>
            </w:r>
          </w:p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служебный и мобильный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28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b/>
                <w:sz w:val="24"/>
              </w:rPr>
              <w:t xml:space="preserve">2. Сведения о конкурсной работе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B6509B" w:rsidTr="00B7799D">
        <w:trPr>
          <w:trHeight w:val="562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2.1. Наименование методической работы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50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2.2. Номинация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B6509B" w:rsidTr="00B7799D">
        <w:trPr>
          <w:trHeight w:val="562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2.3. Год разработки/издания программы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9B" w:rsidRDefault="00A13225" w:rsidP="009A72CA">
            <w:pPr>
              <w:spacing w:after="0" w:line="240" w:lineRule="auto"/>
              <w:ind w:left="0" w:firstLine="567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28653C" w:rsidRDefault="0028653C" w:rsidP="009A72CA">
      <w:pPr>
        <w:spacing w:after="0" w:line="240" w:lineRule="auto"/>
        <w:ind w:left="0" w:firstLine="567"/>
        <w:jc w:val="left"/>
        <w:rPr>
          <w:sz w:val="24"/>
        </w:rPr>
      </w:pPr>
    </w:p>
    <w:p w:rsidR="00B6509B" w:rsidRDefault="00A13225" w:rsidP="009A72CA">
      <w:pPr>
        <w:spacing w:after="0" w:line="240" w:lineRule="auto"/>
        <w:ind w:left="0" w:firstLine="567"/>
        <w:jc w:val="left"/>
      </w:pPr>
      <w:r>
        <w:rPr>
          <w:sz w:val="24"/>
        </w:rPr>
        <w:t xml:space="preserve">Руководитель ОО                 _______________/________________/ </w:t>
      </w:r>
    </w:p>
    <w:p w:rsidR="00B6509B" w:rsidRDefault="00A13225" w:rsidP="009A72CA">
      <w:pPr>
        <w:spacing w:after="0" w:line="240" w:lineRule="auto"/>
        <w:ind w:left="0" w:firstLine="567"/>
        <w:jc w:val="left"/>
      </w:pPr>
      <w:r>
        <w:rPr>
          <w:sz w:val="16"/>
        </w:rPr>
        <w:t xml:space="preserve">М.П.                                                           подпись                                       расшифровка </w:t>
      </w:r>
    </w:p>
    <w:p w:rsidR="00B6509B" w:rsidRDefault="00A13225" w:rsidP="009A72CA">
      <w:pPr>
        <w:spacing w:after="0" w:line="240" w:lineRule="auto"/>
        <w:ind w:left="0" w:firstLine="567"/>
        <w:jc w:val="left"/>
      </w:pPr>
      <w:r>
        <w:rPr>
          <w:sz w:val="24"/>
        </w:rPr>
        <w:t>Дата заполнения «____» ______2024г.</w:t>
      </w:r>
      <w:r>
        <w:t xml:space="preserve"> </w:t>
      </w:r>
      <w:r>
        <w:rPr>
          <w:sz w:val="24"/>
        </w:rPr>
        <w:t xml:space="preserve"> </w:t>
      </w:r>
    </w:p>
    <w:p w:rsidR="00B6509B" w:rsidRPr="00857232" w:rsidRDefault="00A13225" w:rsidP="007B4091">
      <w:pPr>
        <w:spacing w:after="0" w:line="240" w:lineRule="auto"/>
        <w:ind w:left="5103" w:right="647" w:firstLine="0"/>
        <w:jc w:val="center"/>
        <w:rPr>
          <w:b/>
        </w:rPr>
      </w:pPr>
      <w:r w:rsidRPr="00857232">
        <w:rPr>
          <w:b/>
        </w:rPr>
        <w:lastRenderedPageBreak/>
        <w:t>Приложение 3</w:t>
      </w:r>
    </w:p>
    <w:p w:rsidR="00B6509B" w:rsidRDefault="00B6509B" w:rsidP="007B4091">
      <w:pPr>
        <w:spacing w:after="84" w:line="259" w:lineRule="auto"/>
        <w:ind w:left="4536" w:firstLine="0"/>
        <w:jc w:val="center"/>
      </w:pPr>
    </w:p>
    <w:p w:rsidR="00FA216E" w:rsidRPr="00FA216E" w:rsidRDefault="00FA216E" w:rsidP="00FA216E">
      <w:pPr>
        <w:spacing w:after="0" w:line="240" w:lineRule="auto"/>
        <w:ind w:left="908" w:right="1021" w:firstLine="0"/>
        <w:jc w:val="center"/>
        <w:rPr>
          <w:b/>
          <w:color w:val="auto"/>
          <w:sz w:val="24"/>
          <w:szCs w:val="20"/>
        </w:rPr>
      </w:pPr>
      <w:r w:rsidRPr="00FA216E">
        <w:rPr>
          <w:b/>
          <w:color w:val="auto"/>
          <w:spacing w:val="-2"/>
          <w:sz w:val="24"/>
          <w:szCs w:val="20"/>
        </w:rPr>
        <w:t>СОГЛАСИЕ</w:t>
      </w:r>
    </w:p>
    <w:p w:rsidR="00FA216E" w:rsidRPr="00FA216E" w:rsidRDefault="00FA216E" w:rsidP="00FA216E">
      <w:pPr>
        <w:spacing w:after="0" w:line="240" w:lineRule="auto"/>
        <w:ind w:left="773" w:firstLine="0"/>
        <w:jc w:val="left"/>
        <w:rPr>
          <w:b/>
          <w:color w:val="auto"/>
          <w:sz w:val="24"/>
          <w:szCs w:val="20"/>
        </w:rPr>
      </w:pPr>
      <w:r w:rsidRPr="00FA216E">
        <w:rPr>
          <w:b/>
          <w:color w:val="auto"/>
          <w:sz w:val="24"/>
          <w:szCs w:val="20"/>
        </w:rPr>
        <w:t>на</w:t>
      </w:r>
      <w:r w:rsidRPr="00FA216E">
        <w:rPr>
          <w:b/>
          <w:color w:val="auto"/>
          <w:spacing w:val="-5"/>
          <w:sz w:val="24"/>
          <w:szCs w:val="20"/>
        </w:rPr>
        <w:t xml:space="preserve"> </w:t>
      </w:r>
      <w:r w:rsidRPr="00FA216E">
        <w:rPr>
          <w:b/>
          <w:color w:val="auto"/>
          <w:sz w:val="24"/>
          <w:szCs w:val="20"/>
        </w:rPr>
        <w:t>использование</w:t>
      </w:r>
      <w:r w:rsidRPr="00FA216E">
        <w:rPr>
          <w:b/>
          <w:color w:val="auto"/>
          <w:spacing w:val="-6"/>
          <w:sz w:val="24"/>
          <w:szCs w:val="20"/>
        </w:rPr>
        <w:t xml:space="preserve"> </w:t>
      </w:r>
      <w:r w:rsidRPr="00FA216E">
        <w:rPr>
          <w:b/>
          <w:color w:val="auto"/>
          <w:sz w:val="24"/>
          <w:szCs w:val="20"/>
        </w:rPr>
        <w:t>и</w:t>
      </w:r>
      <w:r w:rsidRPr="00FA216E">
        <w:rPr>
          <w:b/>
          <w:color w:val="auto"/>
          <w:spacing w:val="-5"/>
          <w:sz w:val="24"/>
          <w:szCs w:val="20"/>
        </w:rPr>
        <w:t xml:space="preserve"> </w:t>
      </w:r>
      <w:r w:rsidRPr="00FA216E">
        <w:rPr>
          <w:b/>
          <w:color w:val="auto"/>
          <w:sz w:val="24"/>
          <w:szCs w:val="20"/>
        </w:rPr>
        <w:t>обработку</w:t>
      </w:r>
      <w:r w:rsidRPr="00FA216E">
        <w:rPr>
          <w:b/>
          <w:color w:val="auto"/>
          <w:spacing w:val="-5"/>
          <w:sz w:val="24"/>
          <w:szCs w:val="20"/>
        </w:rPr>
        <w:t xml:space="preserve"> </w:t>
      </w:r>
      <w:r w:rsidRPr="00FA216E">
        <w:rPr>
          <w:b/>
          <w:color w:val="auto"/>
          <w:sz w:val="24"/>
          <w:szCs w:val="20"/>
        </w:rPr>
        <w:t>персональных</w:t>
      </w:r>
      <w:r w:rsidRPr="00FA216E">
        <w:rPr>
          <w:b/>
          <w:color w:val="auto"/>
          <w:spacing w:val="-5"/>
          <w:sz w:val="24"/>
          <w:szCs w:val="20"/>
        </w:rPr>
        <w:t xml:space="preserve"> </w:t>
      </w:r>
      <w:r w:rsidRPr="00FA216E">
        <w:rPr>
          <w:b/>
          <w:color w:val="auto"/>
          <w:sz w:val="24"/>
          <w:szCs w:val="20"/>
        </w:rPr>
        <w:t>данных</w:t>
      </w:r>
      <w:r w:rsidRPr="00FA216E">
        <w:rPr>
          <w:b/>
          <w:color w:val="auto"/>
          <w:spacing w:val="-5"/>
          <w:sz w:val="24"/>
          <w:szCs w:val="20"/>
        </w:rPr>
        <w:t xml:space="preserve"> </w:t>
      </w:r>
      <w:r w:rsidRPr="00FA216E">
        <w:rPr>
          <w:b/>
          <w:color w:val="auto"/>
          <w:sz w:val="24"/>
          <w:szCs w:val="20"/>
        </w:rPr>
        <w:t>педагогического</w:t>
      </w:r>
      <w:r w:rsidRPr="00FA216E">
        <w:rPr>
          <w:b/>
          <w:color w:val="auto"/>
          <w:spacing w:val="1"/>
          <w:sz w:val="24"/>
          <w:szCs w:val="20"/>
        </w:rPr>
        <w:t xml:space="preserve"> </w:t>
      </w:r>
      <w:r w:rsidRPr="00FA216E">
        <w:rPr>
          <w:b/>
          <w:color w:val="auto"/>
          <w:spacing w:val="-2"/>
          <w:sz w:val="24"/>
          <w:szCs w:val="20"/>
        </w:rPr>
        <w:t>работника</w:t>
      </w:r>
    </w:p>
    <w:p w:rsidR="00FA216E" w:rsidRPr="00FA216E" w:rsidRDefault="00FA216E" w:rsidP="00F93FE0">
      <w:pPr>
        <w:tabs>
          <w:tab w:val="left" w:pos="10211"/>
        </w:tabs>
        <w:spacing w:before="275" w:after="0" w:line="240" w:lineRule="auto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 xml:space="preserve">Я, </w:t>
      </w:r>
      <w:r w:rsidRPr="00FA216E">
        <w:rPr>
          <w:color w:val="auto"/>
          <w:sz w:val="22"/>
          <w:szCs w:val="20"/>
          <w:u w:val="single"/>
        </w:rPr>
        <w:tab/>
      </w:r>
    </w:p>
    <w:p w:rsidR="00FA216E" w:rsidRPr="00FA216E" w:rsidRDefault="00FA216E" w:rsidP="00F93FE0">
      <w:pPr>
        <w:spacing w:before="3" w:after="0" w:line="183" w:lineRule="exact"/>
        <w:ind w:left="0" w:right="1021" w:firstLine="0"/>
        <w:jc w:val="center"/>
        <w:rPr>
          <w:i/>
          <w:color w:val="auto"/>
          <w:sz w:val="16"/>
          <w:szCs w:val="20"/>
        </w:rPr>
      </w:pPr>
      <w:r w:rsidRPr="00FA216E">
        <w:rPr>
          <w:i/>
          <w:color w:val="auto"/>
          <w:spacing w:val="-2"/>
          <w:sz w:val="16"/>
          <w:szCs w:val="20"/>
        </w:rPr>
        <w:t>(ФИО)</w:t>
      </w:r>
    </w:p>
    <w:p w:rsidR="00FA216E" w:rsidRPr="00FA216E" w:rsidRDefault="00FA216E" w:rsidP="00F93FE0">
      <w:pPr>
        <w:tabs>
          <w:tab w:val="left" w:pos="3227"/>
          <w:tab w:val="left" w:pos="10292"/>
        </w:tabs>
        <w:spacing w:after="0" w:line="252" w:lineRule="exact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 xml:space="preserve">паспорт </w:t>
      </w:r>
      <w:r w:rsidRPr="00FA216E">
        <w:rPr>
          <w:color w:val="auto"/>
          <w:sz w:val="22"/>
          <w:szCs w:val="20"/>
          <w:u w:val="single"/>
        </w:rPr>
        <w:tab/>
      </w:r>
      <w:r w:rsidRPr="00FA216E">
        <w:rPr>
          <w:color w:val="auto"/>
          <w:sz w:val="22"/>
          <w:szCs w:val="20"/>
        </w:rPr>
        <w:t xml:space="preserve">, выдан </w:t>
      </w:r>
      <w:r w:rsidRPr="00FA216E">
        <w:rPr>
          <w:color w:val="auto"/>
          <w:sz w:val="22"/>
          <w:szCs w:val="20"/>
          <w:u w:val="single"/>
        </w:rPr>
        <w:tab/>
      </w:r>
    </w:p>
    <w:p w:rsidR="00FA216E" w:rsidRPr="00FA216E" w:rsidRDefault="00FA216E" w:rsidP="00F93FE0">
      <w:pPr>
        <w:tabs>
          <w:tab w:val="left" w:pos="5329"/>
        </w:tabs>
        <w:spacing w:before="2" w:after="0" w:line="183" w:lineRule="exact"/>
        <w:ind w:left="0" w:firstLine="0"/>
        <w:jc w:val="left"/>
        <w:rPr>
          <w:i/>
          <w:color w:val="auto"/>
          <w:sz w:val="16"/>
          <w:szCs w:val="20"/>
        </w:rPr>
      </w:pPr>
      <w:r w:rsidRPr="00FA216E">
        <w:rPr>
          <w:i/>
          <w:color w:val="auto"/>
          <w:sz w:val="16"/>
          <w:szCs w:val="20"/>
        </w:rPr>
        <w:t>(серия,</w:t>
      </w:r>
      <w:r w:rsidRPr="00FA216E">
        <w:rPr>
          <w:i/>
          <w:color w:val="auto"/>
          <w:spacing w:val="-7"/>
          <w:sz w:val="16"/>
          <w:szCs w:val="20"/>
        </w:rPr>
        <w:t xml:space="preserve"> </w:t>
      </w:r>
      <w:proofErr w:type="gramStart"/>
      <w:r w:rsidRPr="00FA216E">
        <w:rPr>
          <w:i/>
          <w:color w:val="auto"/>
          <w:spacing w:val="-2"/>
          <w:sz w:val="16"/>
          <w:szCs w:val="20"/>
        </w:rPr>
        <w:t>номер)</w:t>
      </w:r>
      <w:r w:rsidRPr="00FA216E">
        <w:rPr>
          <w:i/>
          <w:color w:val="auto"/>
          <w:sz w:val="16"/>
          <w:szCs w:val="20"/>
        </w:rPr>
        <w:tab/>
      </w:r>
      <w:proofErr w:type="gramEnd"/>
      <w:r w:rsidRPr="00FA216E">
        <w:rPr>
          <w:i/>
          <w:color w:val="auto"/>
          <w:sz w:val="16"/>
          <w:szCs w:val="20"/>
        </w:rPr>
        <w:t>(когда</w:t>
      </w:r>
      <w:r w:rsidRPr="00FA216E">
        <w:rPr>
          <w:i/>
          <w:color w:val="auto"/>
          <w:spacing w:val="-6"/>
          <w:sz w:val="16"/>
          <w:szCs w:val="20"/>
        </w:rPr>
        <w:t xml:space="preserve"> </w:t>
      </w:r>
      <w:r w:rsidRPr="00FA216E">
        <w:rPr>
          <w:i/>
          <w:color w:val="auto"/>
          <w:sz w:val="16"/>
          <w:szCs w:val="20"/>
        </w:rPr>
        <w:t>и</w:t>
      </w:r>
      <w:r w:rsidRPr="00FA216E">
        <w:rPr>
          <w:i/>
          <w:color w:val="auto"/>
          <w:spacing w:val="-3"/>
          <w:sz w:val="16"/>
          <w:szCs w:val="20"/>
        </w:rPr>
        <w:t xml:space="preserve"> </w:t>
      </w:r>
      <w:r w:rsidRPr="00FA216E">
        <w:rPr>
          <w:i/>
          <w:color w:val="auto"/>
          <w:sz w:val="16"/>
          <w:szCs w:val="20"/>
        </w:rPr>
        <w:t>кем</w:t>
      </w:r>
      <w:r w:rsidRPr="00FA216E">
        <w:rPr>
          <w:i/>
          <w:color w:val="auto"/>
          <w:spacing w:val="-3"/>
          <w:sz w:val="16"/>
          <w:szCs w:val="20"/>
        </w:rPr>
        <w:t xml:space="preserve"> </w:t>
      </w:r>
      <w:r w:rsidRPr="00FA216E">
        <w:rPr>
          <w:i/>
          <w:color w:val="auto"/>
          <w:spacing w:val="-2"/>
          <w:sz w:val="16"/>
          <w:szCs w:val="20"/>
        </w:rPr>
        <w:t>выдан)</w:t>
      </w:r>
    </w:p>
    <w:p w:rsidR="00FA216E" w:rsidRPr="00FA216E" w:rsidRDefault="00FA216E" w:rsidP="00F93FE0">
      <w:pPr>
        <w:tabs>
          <w:tab w:val="left" w:pos="10233"/>
        </w:tabs>
        <w:spacing w:after="0" w:line="252" w:lineRule="exact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  <w:u w:val="single"/>
        </w:rPr>
        <w:tab/>
      </w:r>
    </w:p>
    <w:p w:rsidR="00FA216E" w:rsidRPr="00FA216E" w:rsidRDefault="00FA216E" w:rsidP="00F93FE0">
      <w:pPr>
        <w:spacing w:after="120" w:line="240" w:lineRule="auto"/>
        <w:ind w:left="0" w:firstLine="0"/>
        <w:jc w:val="left"/>
        <w:rPr>
          <w:color w:val="auto"/>
          <w:sz w:val="22"/>
          <w:szCs w:val="20"/>
        </w:rPr>
      </w:pPr>
    </w:p>
    <w:p w:rsidR="00FA216E" w:rsidRPr="00FA216E" w:rsidRDefault="00FA216E" w:rsidP="00F93FE0">
      <w:pPr>
        <w:tabs>
          <w:tab w:val="left" w:pos="10295"/>
        </w:tabs>
        <w:spacing w:after="0" w:line="252" w:lineRule="exact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зарегистрированный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и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проживающий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по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адресу:</w:t>
      </w:r>
      <w:r w:rsidRPr="00FA216E">
        <w:rPr>
          <w:color w:val="auto"/>
          <w:spacing w:val="-2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  <w:u w:val="single"/>
        </w:rPr>
        <w:tab/>
      </w:r>
    </w:p>
    <w:p w:rsidR="00FA216E" w:rsidRPr="00FA216E" w:rsidRDefault="00FA216E" w:rsidP="00F93FE0">
      <w:pPr>
        <w:tabs>
          <w:tab w:val="left" w:pos="10233"/>
        </w:tabs>
        <w:spacing w:after="0" w:line="252" w:lineRule="exact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  <w:u w:val="single"/>
        </w:rPr>
        <w:tab/>
      </w:r>
      <w:r w:rsidRPr="00FA216E">
        <w:rPr>
          <w:color w:val="auto"/>
          <w:spacing w:val="-10"/>
          <w:sz w:val="22"/>
          <w:szCs w:val="20"/>
        </w:rPr>
        <w:t>,</w:t>
      </w:r>
    </w:p>
    <w:p w:rsidR="00FA216E" w:rsidRPr="00FA216E" w:rsidRDefault="00FA216E" w:rsidP="00F93FE0">
      <w:pPr>
        <w:spacing w:before="5" w:after="0" w:line="240" w:lineRule="auto"/>
        <w:ind w:left="0" w:right="1021" w:firstLine="0"/>
        <w:jc w:val="center"/>
        <w:rPr>
          <w:i/>
          <w:color w:val="auto"/>
          <w:sz w:val="16"/>
          <w:szCs w:val="20"/>
        </w:rPr>
      </w:pPr>
      <w:r w:rsidRPr="00FA216E">
        <w:rPr>
          <w:i/>
          <w:color w:val="auto"/>
          <w:sz w:val="16"/>
          <w:szCs w:val="20"/>
        </w:rPr>
        <w:t>(населенный</w:t>
      </w:r>
      <w:r w:rsidRPr="00FA216E">
        <w:rPr>
          <w:i/>
          <w:color w:val="auto"/>
          <w:spacing w:val="-6"/>
          <w:sz w:val="16"/>
          <w:szCs w:val="20"/>
        </w:rPr>
        <w:t xml:space="preserve"> </w:t>
      </w:r>
      <w:r w:rsidRPr="00FA216E">
        <w:rPr>
          <w:i/>
          <w:color w:val="auto"/>
          <w:sz w:val="16"/>
          <w:szCs w:val="20"/>
        </w:rPr>
        <w:t>пункт,</w:t>
      </w:r>
      <w:r w:rsidRPr="00FA216E">
        <w:rPr>
          <w:i/>
          <w:color w:val="auto"/>
          <w:spacing w:val="-6"/>
          <w:sz w:val="16"/>
          <w:szCs w:val="20"/>
        </w:rPr>
        <w:t xml:space="preserve"> </w:t>
      </w:r>
      <w:r w:rsidRPr="00FA216E">
        <w:rPr>
          <w:i/>
          <w:color w:val="auto"/>
          <w:sz w:val="16"/>
          <w:szCs w:val="20"/>
        </w:rPr>
        <w:t>улица,</w:t>
      </w:r>
      <w:r w:rsidRPr="00FA216E">
        <w:rPr>
          <w:i/>
          <w:color w:val="auto"/>
          <w:spacing w:val="-6"/>
          <w:sz w:val="16"/>
          <w:szCs w:val="20"/>
        </w:rPr>
        <w:t xml:space="preserve"> </w:t>
      </w:r>
      <w:r w:rsidRPr="00FA216E">
        <w:rPr>
          <w:i/>
          <w:color w:val="auto"/>
          <w:sz w:val="16"/>
          <w:szCs w:val="20"/>
        </w:rPr>
        <w:t>дом,</w:t>
      </w:r>
      <w:r w:rsidRPr="00FA216E">
        <w:rPr>
          <w:i/>
          <w:color w:val="auto"/>
          <w:spacing w:val="-6"/>
          <w:sz w:val="16"/>
          <w:szCs w:val="20"/>
        </w:rPr>
        <w:t xml:space="preserve"> </w:t>
      </w:r>
      <w:r w:rsidRPr="00FA216E">
        <w:rPr>
          <w:i/>
          <w:color w:val="auto"/>
          <w:spacing w:val="-4"/>
          <w:sz w:val="16"/>
          <w:szCs w:val="20"/>
        </w:rPr>
        <w:t>кв.)</w:t>
      </w:r>
    </w:p>
    <w:p w:rsidR="00614659" w:rsidRPr="00614659" w:rsidRDefault="00FA216E" w:rsidP="00614659">
      <w:pPr>
        <w:tabs>
          <w:tab w:val="left" w:pos="10319"/>
        </w:tabs>
        <w:spacing w:before="118" w:after="0" w:line="240" w:lineRule="auto"/>
        <w:ind w:left="0" w:right="164" w:firstLine="0"/>
        <w:rPr>
          <w:i/>
          <w:color w:val="auto"/>
          <w:sz w:val="24"/>
          <w:szCs w:val="20"/>
          <w:u w:val="single"/>
        </w:rPr>
      </w:pPr>
      <w:r w:rsidRPr="00FA216E">
        <w:rPr>
          <w:noProof/>
          <w:color w:val="auto"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5A95921" wp14:editId="3CCD0867">
                <wp:simplePos x="0" y="0"/>
                <wp:positionH relativeFrom="page">
                  <wp:posOffset>719327</wp:posOffset>
                </wp:positionH>
                <wp:positionV relativeFrom="paragraph">
                  <wp:posOffset>1532993</wp:posOffset>
                </wp:positionV>
                <wp:extent cx="6482080" cy="76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208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2080" h="7620">
                              <a:moveTo>
                                <a:pt x="6481572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6481572" y="7619"/>
                              </a:lnTo>
                              <a:lnTo>
                                <a:pt x="64815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DD4EF" id="Graphic 3" o:spid="_x0000_s1026" style="position:absolute;margin-left:56.65pt;margin-top:120.7pt;width:510.4pt;height:.6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208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" path="m6481572,l,,,7619r6481572,l6481572,xe" fillcolor="black" stroked="f">
                <v:path arrowok="t"/>
                <w10:wrap anchorx="page"/>
              </v:shape>
            </w:pict>
          </mc:Fallback>
        </mc:AlternateContent>
      </w:r>
      <w:r w:rsidRPr="00FA216E">
        <w:rPr>
          <w:color w:val="auto"/>
          <w:sz w:val="22"/>
          <w:szCs w:val="20"/>
        </w:rPr>
        <w:t>даю согласие на обработку моих персональных данных,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</w:t>
      </w:r>
      <w:r w:rsidRPr="00FA216E">
        <w:rPr>
          <w:color w:val="auto"/>
          <w:spacing w:val="40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 xml:space="preserve">данных, а также право на передачу такой информации третьим лицам, а также осуществление иных действий с моими персональными данными, предусмотренных законодательством Российской Федерации оператору – </w:t>
      </w:r>
      <w:r w:rsidRPr="00FA216E">
        <w:rPr>
          <w:color w:val="auto"/>
          <w:sz w:val="20"/>
          <w:szCs w:val="20"/>
        </w:rPr>
        <w:t xml:space="preserve">Муниципальному опорному центру ЗАТО г. Североморск </w:t>
      </w:r>
      <w:r w:rsidRPr="00FA216E">
        <w:rPr>
          <w:color w:val="auto"/>
          <w:sz w:val="22"/>
          <w:szCs w:val="20"/>
        </w:rPr>
        <w:t xml:space="preserve">(далее – Учреждение), в целях участия в  </w:t>
      </w:r>
      <w:r w:rsidR="00614659" w:rsidRPr="00614659">
        <w:rPr>
          <w:b/>
          <w:i/>
          <w:color w:val="auto"/>
          <w:sz w:val="24"/>
          <w:szCs w:val="20"/>
          <w:u w:val="single"/>
        </w:rPr>
        <w:t>муниципальном этапе Всероссийского конкурса</w:t>
      </w:r>
      <w:r w:rsidR="00614659" w:rsidRPr="00614659">
        <w:rPr>
          <w:i/>
          <w:color w:val="auto"/>
          <w:sz w:val="24"/>
          <w:szCs w:val="20"/>
          <w:u w:val="single"/>
        </w:rPr>
        <w:t xml:space="preserve"> </w:t>
      </w:r>
      <w:r w:rsidR="00614659" w:rsidRPr="00614659">
        <w:rPr>
          <w:b/>
          <w:i/>
          <w:color w:val="auto"/>
          <w:sz w:val="24"/>
          <w:szCs w:val="20"/>
          <w:u w:val="single"/>
        </w:rPr>
        <w:t>лучших образовательных практик дополнительного образования естественнонаучной направленности «</w:t>
      </w:r>
      <w:proofErr w:type="spellStart"/>
      <w:r w:rsidR="00614659" w:rsidRPr="00614659">
        <w:rPr>
          <w:b/>
          <w:i/>
          <w:color w:val="auto"/>
          <w:sz w:val="24"/>
          <w:szCs w:val="20"/>
          <w:u w:val="single"/>
        </w:rPr>
        <w:t>БиоТОП</w:t>
      </w:r>
      <w:proofErr w:type="spellEnd"/>
      <w:r w:rsidR="00614659" w:rsidRPr="00614659">
        <w:rPr>
          <w:b/>
          <w:i/>
          <w:color w:val="auto"/>
          <w:sz w:val="24"/>
          <w:szCs w:val="20"/>
          <w:u w:val="single"/>
        </w:rPr>
        <w:t xml:space="preserve"> ПРОФИ» </w:t>
      </w:r>
    </w:p>
    <w:p w:rsidR="00FA216E" w:rsidRPr="00FA216E" w:rsidRDefault="00614659" w:rsidP="00F93FE0">
      <w:pPr>
        <w:spacing w:before="1" w:after="0" w:line="240" w:lineRule="auto"/>
        <w:ind w:left="0" w:right="1021" w:firstLine="0"/>
        <w:jc w:val="center"/>
        <w:rPr>
          <w:i/>
          <w:color w:val="auto"/>
          <w:sz w:val="16"/>
          <w:szCs w:val="20"/>
        </w:rPr>
      </w:pPr>
      <w:bookmarkStart w:id="0" w:name="_GoBack"/>
      <w:bookmarkEnd w:id="0"/>
      <w:r w:rsidRPr="00FA216E">
        <w:rPr>
          <w:i/>
          <w:color w:val="auto"/>
          <w:sz w:val="16"/>
          <w:szCs w:val="20"/>
        </w:rPr>
        <w:t xml:space="preserve"> </w:t>
      </w:r>
      <w:r w:rsidR="00FA216E" w:rsidRPr="00FA216E">
        <w:rPr>
          <w:i/>
          <w:color w:val="auto"/>
          <w:sz w:val="16"/>
          <w:szCs w:val="20"/>
        </w:rPr>
        <w:t>(указать</w:t>
      </w:r>
      <w:r w:rsidR="00FA216E" w:rsidRPr="00FA216E">
        <w:rPr>
          <w:i/>
          <w:color w:val="auto"/>
          <w:spacing w:val="-7"/>
          <w:sz w:val="16"/>
          <w:szCs w:val="20"/>
        </w:rPr>
        <w:t xml:space="preserve"> </w:t>
      </w:r>
      <w:r w:rsidR="00FA216E" w:rsidRPr="00FA216E">
        <w:rPr>
          <w:i/>
          <w:color w:val="auto"/>
          <w:sz w:val="16"/>
          <w:szCs w:val="20"/>
        </w:rPr>
        <w:t>наименование</w:t>
      </w:r>
      <w:r w:rsidR="00FA216E" w:rsidRPr="00FA216E">
        <w:rPr>
          <w:i/>
          <w:color w:val="auto"/>
          <w:spacing w:val="-6"/>
          <w:sz w:val="16"/>
          <w:szCs w:val="20"/>
        </w:rPr>
        <w:t xml:space="preserve"> </w:t>
      </w:r>
      <w:r w:rsidR="00FA216E" w:rsidRPr="00FA216E">
        <w:rPr>
          <w:i/>
          <w:color w:val="auto"/>
          <w:sz w:val="16"/>
          <w:szCs w:val="20"/>
        </w:rPr>
        <w:t>конкурсного</w:t>
      </w:r>
      <w:r w:rsidR="00FA216E" w:rsidRPr="00FA216E">
        <w:rPr>
          <w:i/>
          <w:color w:val="auto"/>
          <w:spacing w:val="-8"/>
          <w:sz w:val="16"/>
          <w:szCs w:val="20"/>
        </w:rPr>
        <w:t xml:space="preserve"> </w:t>
      </w:r>
      <w:r w:rsidR="00FA216E" w:rsidRPr="00FA216E">
        <w:rPr>
          <w:i/>
          <w:color w:val="auto"/>
          <w:sz w:val="16"/>
          <w:szCs w:val="20"/>
        </w:rPr>
        <w:t>или</w:t>
      </w:r>
      <w:r w:rsidR="00FA216E" w:rsidRPr="00FA216E">
        <w:rPr>
          <w:i/>
          <w:color w:val="auto"/>
          <w:spacing w:val="-8"/>
          <w:sz w:val="16"/>
          <w:szCs w:val="20"/>
        </w:rPr>
        <w:t xml:space="preserve"> </w:t>
      </w:r>
      <w:r w:rsidR="00FA216E" w:rsidRPr="00FA216E">
        <w:rPr>
          <w:i/>
          <w:color w:val="auto"/>
          <w:sz w:val="16"/>
          <w:szCs w:val="20"/>
        </w:rPr>
        <w:t>иного</w:t>
      </w:r>
      <w:r w:rsidR="00FA216E" w:rsidRPr="00FA216E">
        <w:rPr>
          <w:i/>
          <w:color w:val="auto"/>
          <w:spacing w:val="-7"/>
          <w:sz w:val="16"/>
          <w:szCs w:val="20"/>
        </w:rPr>
        <w:t xml:space="preserve"> </w:t>
      </w:r>
      <w:r w:rsidR="00FA216E" w:rsidRPr="00FA216E">
        <w:rPr>
          <w:i/>
          <w:color w:val="auto"/>
          <w:spacing w:val="-2"/>
          <w:sz w:val="16"/>
          <w:szCs w:val="20"/>
        </w:rPr>
        <w:t>мероприятия)</w:t>
      </w:r>
    </w:p>
    <w:p w:rsidR="00FA216E" w:rsidRPr="00FA216E" w:rsidRDefault="00FA216E" w:rsidP="00F93FE0">
      <w:pPr>
        <w:spacing w:before="67" w:after="0" w:line="240" w:lineRule="auto"/>
        <w:ind w:left="0" w:right="224" w:firstLine="0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а также информационно-аналитического обеспечения мероприятий, информационного освещения мероприятий на стендах,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в сети Интернет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(в том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числе на официальном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 xml:space="preserve">сайте Оператора, сайте Управления образования </w:t>
      </w:r>
      <w:proofErr w:type="gramStart"/>
      <w:r w:rsidRPr="00FA216E">
        <w:rPr>
          <w:color w:val="auto"/>
          <w:sz w:val="22"/>
          <w:szCs w:val="20"/>
        </w:rPr>
        <w:t>администрации</w:t>
      </w:r>
      <w:proofErr w:type="gramEnd"/>
      <w:r w:rsidRPr="00FA216E">
        <w:rPr>
          <w:color w:val="auto"/>
          <w:sz w:val="22"/>
          <w:szCs w:val="20"/>
        </w:rPr>
        <w:t xml:space="preserve"> ЗАТО г. Североморск, официальной группе ВК Оператора и т.д.), использования в статистических и аналитических отчётах по вопросам организации и качества образования.</w:t>
      </w:r>
    </w:p>
    <w:p w:rsidR="00FA216E" w:rsidRPr="00FA216E" w:rsidRDefault="00FA216E" w:rsidP="00F93FE0">
      <w:pPr>
        <w:spacing w:before="1" w:after="0" w:line="240" w:lineRule="auto"/>
        <w:ind w:left="0" w:right="223" w:firstLine="0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Перечень персональных данных участника конкурсного и иного мероприятия, на обработку</w:t>
      </w:r>
      <w:r w:rsidRPr="00FA216E">
        <w:rPr>
          <w:color w:val="auto"/>
          <w:spacing w:val="40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которых дается согласие: фамилия, имя, отчество, учреждение, домашний адрес, дата рождения, место рождения, серия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и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номер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паспорта,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сведения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о выдаче паспорта, включая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дату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выдачи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и</w:t>
      </w:r>
      <w:r w:rsidRPr="00FA216E">
        <w:rPr>
          <w:color w:val="auto"/>
          <w:spacing w:val="-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код подразделения, телефон, адрес электронной почты, наименование конкурсного и иного мероприятия, итоговый результат конкурсного испытания.</w:t>
      </w:r>
    </w:p>
    <w:p w:rsidR="00FA216E" w:rsidRPr="00FA216E" w:rsidRDefault="00FA216E" w:rsidP="00F93FE0">
      <w:pPr>
        <w:spacing w:after="0" w:line="240" w:lineRule="auto"/>
        <w:ind w:left="0" w:right="221" w:firstLine="0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 при обязательном условии соблюдения конфиденциальности персональных данных.</w:t>
      </w:r>
    </w:p>
    <w:p w:rsidR="00FA216E" w:rsidRPr="00FA216E" w:rsidRDefault="00FA216E" w:rsidP="00F93FE0">
      <w:pPr>
        <w:spacing w:after="0" w:line="240" w:lineRule="auto"/>
        <w:ind w:left="0" w:right="230" w:firstLine="0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Данным заявлением разрешаю считать общедоступными, в том числе выставлять в сети Интернет, мои данные: фотография, фамилия, имя, отчество, место работы, город проживания.</w:t>
      </w:r>
    </w:p>
    <w:p w:rsidR="00FA216E" w:rsidRPr="00FA216E" w:rsidRDefault="00FA216E" w:rsidP="00F93FE0">
      <w:pPr>
        <w:spacing w:after="0" w:line="252" w:lineRule="exact"/>
        <w:ind w:left="0" w:firstLine="0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Подтверждаю,</w:t>
      </w:r>
      <w:r w:rsidRPr="00FA216E">
        <w:rPr>
          <w:color w:val="auto"/>
          <w:spacing w:val="-5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что,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давая</w:t>
      </w:r>
      <w:r w:rsidRPr="00FA216E">
        <w:rPr>
          <w:color w:val="auto"/>
          <w:spacing w:val="-7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такое</w:t>
      </w:r>
      <w:r w:rsidRPr="00FA216E">
        <w:rPr>
          <w:color w:val="auto"/>
          <w:spacing w:val="-6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согласие,</w:t>
      </w:r>
      <w:r w:rsidRPr="00FA216E">
        <w:rPr>
          <w:color w:val="auto"/>
          <w:spacing w:val="-5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я</w:t>
      </w:r>
      <w:r w:rsidRPr="00FA216E">
        <w:rPr>
          <w:color w:val="auto"/>
          <w:spacing w:val="-8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действую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по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собственной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pacing w:val="-2"/>
          <w:sz w:val="22"/>
          <w:szCs w:val="20"/>
        </w:rPr>
        <w:t>воле.</w:t>
      </w:r>
    </w:p>
    <w:p w:rsidR="00FA216E" w:rsidRPr="00FA216E" w:rsidRDefault="00FA216E" w:rsidP="00F93FE0">
      <w:pPr>
        <w:spacing w:after="0" w:line="240" w:lineRule="auto"/>
        <w:ind w:left="0" w:right="228" w:firstLine="0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Я согласен(а), что обработка персональных данных может осуществляться как с использованием автоматизированных средств, так и без таковых и в соответствии с нормами Федерального закона «О персональных данных» от 27.07.2006 № 152-ФЗ</w:t>
      </w:r>
    </w:p>
    <w:p w:rsidR="00FA216E" w:rsidRPr="00FA216E" w:rsidRDefault="00FA216E" w:rsidP="00F93FE0">
      <w:pPr>
        <w:spacing w:after="120" w:line="20" w:lineRule="exact"/>
        <w:ind w:left="0" w:firstLine="0"/>
        <w:jc w:val="left"/>
        <w:rPr>
          <w:color w:val="auto"/>
          <w:sz w:val="2"/>
          <w:szCs w:val="20"/>
        </w:rPr>
      </w:pPr>
      <w:r w:rsidRPr="00FA216E">
        <w:rPr>
          <w:noProof/>
          <w:color w:val="auto"/>
          <w:sz w:val="2"/>
          <w:szCs w:val="20"/>
        </w:rPr>
        <mc:AlternateContent>
          <mc:Choice Requires="wpg">
            <w:drawing>
              <wp:inline distT="0" distB="0" distL="0" distR="0" wp14:anchorId="20C820DA" wp14:editId="38A0FEF9">
                <wp:extent cx="1396365" cy="5715"/>
                <wp:effectExtent l="9525" t="0" r="0" b="38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96365" cy="5715"/>
                          <a:chOff x="0" y="0"/>
                          <a:chExt cx="1396365" cy="5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845"/>
                            <a:ext cx="1396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6365">
                                <a:moveTo>
                                  <a:pt x="0" y="0"/>
                                </a:moveTo>
                                <a:lnTo>
                                  <a:pt x="1395910" y="0"/>
                                </a:lnTo>
                              </a:path>
                            </a:pathLst>
                          </a:custGeom>
                          <a:ln w="56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AC6948" id="Group 4" o:spid="_x0000_s1026" style="width:109.95pt;height:.45pt;mso-position-horizontal-relative:char;mso-position-vertical-relative:line" coordsize="13963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">
                <v:shape id="Graphic 5" o:spid="_x0000_s1027" style="position:absolute;top:28;width:13963;height:13;visibility:visible;mso-wrap-style:square;v-text-anchor:top" coordsize="139636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aeZMMA&#10;AADaAAAADwAAAGRycy9kb3ducmV2LnhtbESPQYvCMBSE7wv+h/AEb2uq6CrVKCIICopaBT0+mmdb&#10;bF5qE7X77zcLC3scZuYbZjpvTCleVLvCsoJeNwJBnFpdcKbgfFp9jkE4j6yxtEwKvsnBfNb6mGKs&#10;7ZuP9Ep8JgKEXYwKcu+rWEqX5mTQdW1FHLybrQ36IOtM6hrfAW5K2Y+iL2mw4LCQY0XLnNJ78jQK&#10;Lo/Dhork6tNB4sbbzX73HO13SnXazWICwlPj/8N/7bVWMITfK+EGy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aeZMMAAADaAAAADwAAAAAAAAAAAAAAAACYAgAAZHJzL2Rv&#10;d25yZXYueG1sUEsFBgAAAAAEAAQA9QAAAIgDAAAAAA==&#10;" path="m,l1395910,e" filled="f" strokeweight=".15808mm">
                  <v:path arrowok="t"/>
                </v:shape>
                <w10:anchorlock/>
              </v:group>
            </w:pict>
          </mc:Fallback>
        </mc:AlternateContent>
      </w:r>
    </w:p>
    <w:p w:rsidR="00FA216E" w:rsidRPr="00FA216E" w:rsidRDefault="00FA216E" w:rsidP="00F93FE0">
      <w:pPr>
        <w:spacing w:after="0" w:line="20" w:lineRule="exact"/>
        <w:ind w:left="0" w:firstLine="0"/>
        <w:jc w:val="left"/>
        <w:rPr>
          <w:color w:val="auto"/>
          <w:sz w:val="2"/>
          <w:szCs w:val="20"/>
        </w:rPr>
        <w:sectPr w:rsidR="00FA216E" w:rsidRPr="00FA216E" w:rsidSect="00524A20">
          <w:pgSz w:w="11910" w:h="16840"/>
          <w:pgMar w:top="1040" w:right="711" w:bottom="280" w:left="1020" w:header="576" w:footer="0" w:gutter="0"/>
          <w:cols w:space="720"/>
        </w:sectPr>
      </w:pPr>
    </w:p>
    <w:p w:rsidR="00FA216E" w:rsidRPr="00FA216E" w:rsidRDefault="00FA216E" w:rsidP="00F93FE0">
      <w:pPr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Данное</w:t>
      </w:r>
      <w:r w:rsidRPr="00FA216E">
        <w:rPr>
          <w:color w:val="auto"/>
          <w:spacing w:val="-6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Согласие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вступает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в</w:t>
      </w:r>
      <w:r w:rsidRPr="00FA216E">
        <w:rPr>
          <w:color w:val="auto"/>
          <w:spacing w:val="-5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силу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со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дня</w:t>
      </w:r>
      <w:r w:rsidRPr="00FA216E">
        <w:rPr>
          <w:color w:val="auto"/>
          <w:spacing w:val="-7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его</w:t>
      </w:r>
      <w:r w:rsidRPr="00FA216E">
        <w:rPr>
          <w:color w:val="auto"/>
          <w:spacing w:val="-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подписания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и</w:t>
      </w:r>
      <w:r w:rsidRPr="00FA216E">
        <w:rPr>
          <w:color w:val="auto"/>
          <w:spacing w:val="-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действует</w:t>
      </w:r>
      <w:r w:rsidRPr="00FA216E">
        <w:rPr>
          <w:color w:val="auto"/>
          <w:spacing w:val="-5"/>
          <w:sz w:val="22"/>
          <w:szCs w:val="20"/>
        </w:rPr>
        <w:t xml:space="preserve"> </w:t>
      </w:r>
      <w:r w:rsidRPr="00FA216E">
        <w:rPr>
          <w:color w:val="auto"/>
          <w:spacing w:val="-2"/>
          <w:sz w:val="22"/>
          <w:szCs w:val="20"/>
        </w:rPr>
        <w:t>бессрочно.</w:t>
      </w:r>
    </w:p>
    <w:p w:rsidR="00764DB3" w:rsidRDefault="00764DB3" w:rsidP="00F93FE0">
      <w:pPr>
        <w:spacing w:after="0" w:line="240" w:lineRule="auto"/>
        <w:ind w:left="0" w:firstLine="0"/>
        <w:jc w:val="left"/>
        <w:rPr>
          <w:i/>
          <w:color w:val="auto"/>
          <w:sz w:val="16"/>
          <w:szCs w:val="20"/>
        </w:rPr>
      </w:pPr>
    </w:p>
    <w:p w:rsidR="00FA216E" w:rsidRPr="00FA216E" w:rsidRDefault="00FA216E" w:rsidP="00F93FE0">
      <w:pPr>
        <w:spacing w:after="0" w:line="240" w:lineRule="auto"/>
        <w:ind w:left="0" w:firstLine="0"/>
        <w:jc w:val="left"/>
        <w:rPr>
          <w:i/>
          <w:color w:val="auto"/>
          <w:sz w:val="16"/>
          <w:szCs w:val="20"/>
        </w:rPr>
      </w:pPr>
      <w:r w:rsidRPr="00FA216E">
        <w:rPr>
          <w:i/>
          <w:color w:val="auto"/>
          <w:sz w:val="16"/>
          <w:szCs w:val="20"/>
        </w:rPr>
        <w:t>(личная</w:t>
      </w:r>
      <w:r w:rsidRPr="00FA216E">
        <w:rPr>
          <w:i/>
          <w:color w:val="auto"/>
          <w:spacing w:val="-7"/>
          <w:sz w:val="16"/>
          <w:szCs w:val="20"/>
        </w:rPr>
        <w:t xml:space="preserve"> </w:t>
      </w:r>
      <w:r w:rsidRPr="00FA216E">
        <w:rPr>
          <w:i/>
          <w:color w:val="auto"/>
          <w:spacing w:val="-2"/>
          <w:sz w:val="16"/>
          <w:szCs w:val="20"/>
        </w:rPr>
        <w:t>подпись)</w:t>
      </w:r>
    </w:p>
    <w:p w:rsidR="00FA216E" w:rsidRPr="00FA216E" w:rsidRDefault="00FA216E" w:rsidP="00F93FE0">
      <w:pPr>
        <w:spacing w:after="0" w:line="240" w:lineRule="auto"/>
        <w:ind w:left="0" w:firstLine="0"/>
        <w:jc w:val="left"/>
        <w:rPr>
          <w:color w:val="auto"/>
          <w:sz w:val="16"/>
          <w:szCs w:val="20"/>
        </w:rPr>
        <w:sectPr w:rsidR="00FA216E" w:rsidRPr="00FA216E" w:rsidSect="00524A20">
          <w:type w:val="continuous"/>
          <w:pgSz w:w="11910" w:h="16840"/>
          <w:pgMar w:top="1400" w:right="711" w:bottom="280" w:left="1020" w:header="576" w:footer="0" w:gutter="0"/>
          <w:cols w:num="2" w:space="720" w:equalWidth="0">
            <w:col w:w="8348" w:space="40"/>
            <w:col w:w="2162"/>
          </w:cols>
        </w:sectPr>
      </w:pPr>
    </w:p>
    <w:p w:rsidR="00FA216E" w:rsidRPr="00FA216E" w:rsidRDefault="00FA216E" w:rsidP="00F93FE0">
      <w:pPr>
        <w:tabs>
          <w:tab w:val="left" w:pos="10161"/>
        </w:tabs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 xml:space="preserve">Я, </w:t>
      </w:r>
      <w:r w:rsidRPr="00FA216E">
        <w:rPr>
          <w:color w:val="auto"/>
          <w:sz w:val="22"/>
          <w:szCs w:val="20"/>
          <w:u w:val="single"/>
        </w:rPr>
        <w:tab/>
      </w:r>
    </w:p>
    <w:p w:rsidR="00FA216E" w:rsidRPr="00FA216E" w:rsidRDefault="00FA216E" w:rsidP="00F93FE0">
      <w:pPr>
        <w:spacing w:after="0" w:line="240" w:lineRule="auto"/>
        <w:ind w:left="0" w:right="1021" w:firstLine="0"/>
        <w:jc w:val="center"/>
        <w:rPr>
          <w:i/>
          <w:color w:val="auto"/>
          <w:sz w:val="16"/>
          <w:szCs w:val="20"/>
        </w:rPr>
      </w:pPr>
      <w:r w:rsidRPr="00FA216E">
        <w:rPr>
          <w:i/>
          <w:color w:val="auto"/>
          <w:spacing w:val="-2"/>
          <w:sz w:val="16"/>
          <w:szCs w:val="20"/>
        </w:rPr>
        <w:t>(ФИО)</w:t>
      </w:r>
    </w:p>
    <w:p w:rsidR="00FA216E" w:rsidRPr="00FA216E" w:rsidRDefault="00FA216E" w:rsidP="00F93FE0">
      <w:pPr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  <w:r w:rsidRPr="00FA216E">
        <w:rPr>
          <w:color w:val="auto"/>
          <w:sz w:val="22"/>
          <w:szCs w:val="20"/>
        </w:rPr>
        <w:t>уведомлен(а)</w:t>
      </w:r>
      <w:r w:rsidRPr="00FA216E">
        <w:rPr>
          <w:color w:val="auto"/>
          <w:spacing w:val="32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о</w:t>
      </w:r>
      <w:r w:rsidRPr="00FA216E">
        <w:rPr>
          <w:color w:val="auto"/>
          <w:spacing w:val="3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своём</w:t>
      </w:r>
      <w:r w:rsidRPr="00FA216E">
        <w:rPr>
          <w:color w:val="auto"/>
          <w:spacing w:val="30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праве</w:t>
      </w:r>
      <w:r w:rsidRPr="00FA216E">
        <w:rPr>
          <w:color w:val="auto"/>
          <w:spacing w:val="3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отозвать</w:t>
      </w:r>
      <w:r w:rsidRPr="00FA216E">
        <w:rPr>
          <w:color w:val="auto"/>
          <w:spacing w:val="3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настоящее</w:t>
      </w:r>
      <w:r w:rsidRPr="00FA216E">
        <w:rPr>
          <w:color w:val="auto"/>
          <w:spacing w:val="32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согласие</w:t>
      </w:r>
      <w:r w:rsidRPr="00FA216E">
        <w:rPr>
          <w:color w:val="auto"/>
          <w:spacing w:val="3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в</w:t>
      </w:r>
      <w:r w:rsidRPr="00FA216E">
        <w:rPr>
          <w:color w:val="auto"/>
          <w:spacing w:val="30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любое</w:t>
      </w:r>
      <w:r w:rsidRPr="00FA216E">
        <w:rPr>
          <w:color w:val="auto"/>
          <w:spacing w:val="34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время.</w:t>
      </w:r>
      <w:r w:rsidRPr="00FA216E">
        <w:rPr>
          <w:color w:val="auto"/>
          <w:spacing w:val="3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Отзыв</w:t>
      </w:r>
      <w:r w:rsidRPr="00FA216E">
        <w:rPr>
          <w:color w:val="auto"/>
          <w:spacing w:val="33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производится</w:t>
      </w:r>
      <w:r w:rsidRPr="00FA216E">
        <w:rPr>
          <w:color w:val="auto"/>
          <w:spacing w:val="32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по</w:t>
      </w:r>
      <w:r w:rsidRPr="00FA216E">
        <w:rPr>
          <w:color w:val="auto"/>
          <w:spacing w:val="31"/>
          <w:sz w:val="22"/>
          <w:szCs w:val="20"/>
        </w:rPr>
        <w:t xml:space="preserve"> </w:t>
      </w:r>
      <w:r w:rsidRPr="00FA216E">
        <w:rPr>
          <w:color w:val="auto"/>
          <w:sz w:val="22"/>
          <w:szCs w:val="20"/>
        </w:rPr>
        <w:t>моему письменному заявлению в порядке, определённом законодательством Российской Федерации.</w:t>
      </w:r>
    </w:p>
    <w:p w:rsidR="00FA216E" w:rsidRPr="00FA216E" w:rsidRDefault="00FA216E" w:rsidP="00F93FE0">
      <w:pPr>
        <w:spacing w:before="1" w:after="120" w:line="240" w:lineRule="auto"/>
        <w:ind w:left="0" w:firstLine="0"/>
        <w:jc w:val="left"/>
        <w:rPr>
          <w:color w:val="auto"/>
          <w:sz w:val="14"/>
          <w:szCs w:val="20"/>
        </w:rPr>
      </w:pPr>
    </w:p>
    <w:p w:rsidR="00FA216E" w:rsidRPr="00FA216E" w:rsidRDefault="00FA216E" w:rsidP="00FA216E">
      <w:pPr>
        <w:spacing w:after="0" w:line="240" w:lineRule="auto"/>
        <w:ind w:left="0" w:firstLine="0"/>
        <w:jc w:val="left"/>
        <w:rPr>
          <w:color w:val="auto"/>
          <w:spacing w:val="-5"/>
          <w:sz w:val="22"/>
          <w:szCs w:val="20"/>
        </w:rPr>
        <w:sectPr w:rsidR="00FA216E" w:rsidRPr="00FA216E" w:rsidSect="00524A20">
          <w:type w:val="continuous"/>
          <w:pgSz w:w="11910" w:h="16840"/>
          <w:pgMar w:top="1400" w:right="711" w:bottom="280" w:left="1020" w:header="576" w:footer="0" w:gutter="0"/>
          <w:cols w:space="720"/>
        </w:sectPr>
      </w:pPr>
      <w:r w:rsidRPr="00FA216E">
        <w:rPr>
          <w:color w:val="auto"/>
          <w:spacing w:val="-10"/>
          <w:sz w:val="22"/>
          <w:szCs w:val="20"/>
        </w:rPr>
        <w:t>«</w:t>
      </w:r>
      <w:r w:rsidRPr="00FA216E">
        <w:rPr>
          <w:color w:val="auto"/>
          <w:sz w:val="22"/>
          <w:szCs w:val="20"/>
          <w:u w:val="single"/>
        </w:rPr>
        <w:tab/>
      </w:r>
      <w:r w:rsidRPr="00FA216E">
        <w:rPr>
          <w:color w:val="auto"/>
          <w:sz w:val="22"/>
          <w:szCs w:val="20"/>
        </w:rPr>
        <w:t xml:space="preserve">» </w:t>
      </w:r>
      <w:r w:rsidRPr="00FA216E">
        <w:rPr>
          <w:color w:val="auto"/>
          <w:sz w:val="22"/>
          <w:szCs w:val="20"/>
          <w:u w:val="single"/>
        </w:rPr>
        <w:tab/>
      </w:r>
      <w:r w:rsidRPr="00FA216E">
        <w:rPr>
          <w:color w:val="auto"/>
          <w:sz w:val="22"/>
          <w:szCs w:val="20"/>
        </w:rPr>
        <w:t>2024</w:t>
      </w:r>
      <w:r w:rsidRPr="00FA216E">
        <w:rPr>
          <w:color w:val="auto"/>
          <w:spacing w:val="-8"/>
          <w:sz w:val="22"/>
          <w:szCs w:val="20"/>
        </w:rPr>
        <w:t xml:space="preserve"> </w:t>
      </w:r>
      <w:r w:rsidRPr="00FA216E">
        <w:rPr>
          <w:color w:val="auto"/>
          <w:spacing w:val="-5"/>
          <w:sz w:val="22"/>
          <w:szCs w:val="20"/>
        </w:rPr>
        <w:t xml:space="preserve">г. </w:t>
      </w:r>
    </w:p>
    <w:p w:rsidR="00B6509B" w:rsidRDefault="00A13225" w:rsidP="00FA216E">
      <w:pPr>
        <w:spacing w:after="0" w:line="240" w:lineRule="auto"/>
        <w:ind w:left="0" w:right="646" w:firstLine="425"/>
        <w:jc w:val="right"/>
        <w:rPr>
          <w:b/>
        </w:rPr>
      </w:pPr>
      <w:r w:rsidRPr="00FA216E">
        <w:rPr>
          <w:b/>
        </w:rPr>
        <w:lastRenderedPageBreak/>
        <w:t>Приложение 4</w:t>
      </w:r>
    </w:p>
    <w:p w:rsidR="003E3462" w:rsidRPr="00FA216E" w:rsidRDefault="003E3462" w:rsidP="00FA216E">
      <w:pPr>
        <w:spacing w:after="0" w:line="240" w:lineRule="auto"/>
        <w:ind w:left="0" w:right="646" w:firstLine="425"/>
        <w:jc w:val="right"/>
        <w:rPr>
          <w:b/>
        </w:rPr>
      </w:pPr>
    </w:p>
    <w:p w:rsidR="00B6509B" w:rsidRPr="003E3462" w:rsidRDefault="00A13225" w:rsidP="003E3462">
      <w:pPr>
        <w:ind w:left="0" w:firstLine="0"/>
        <w:jc w:val="center"/>
        <w:rPr>
          <w:b/>
        </w:rPr>
      </w:pPr>
      <w:r w:rsidRPr="003E3462">
        <w:rPr>
          <w:b/>
        </w:rPr>
        <w:t>Критерии оценки дополнительной общеобразовательной программы</w:t>
      </w:r>
    </w:p>
    <w:p w:rsidR="003E3462" w:rsidRDefault="00A13225" w:rsidP="003E3462">
      <w:pPr>
        <w:ind w:left="0" w:firstLine="0"/>
        <w:jc w:val="center"/>
        <w:rPr>
          <w:b/>
        </w:rPr>
      </w:pPr>
      <w:r w:rsidRPr="003E3462">
        <w:rPr>
          <w:b/>
        </w:rPr>
        <w:t>(далее – ДОП)</w:t>
      </w:r>
    </w:p>
    <w:p w:rsidR="003E3462" w:rsidRPr="003E3462" w:rsidRDefault="003E3462" w:rsidP="003E3462">
      <w:pPr>
        <w:ind w:left="0" w:firstLine="0"/>
        <w:jc w:val="center"/>
        <w:rPr>
          <w:b/>
        </w:rPr>
      </w:pPr>
    </w:p>
    <w:p w:rsidR="00B6509B" w:rsidRPr="003E3462" w:rsidRDefault="00A13225" w:rsidP="003E3462">
      <w:pPr>
        <w:spacing w:after="0" w:line="240" w:lineRule="auto"/>
        <w:ind w:left="0" w:firstLine="567"/>
        <w:rPr>
          <w:b/>
        </w:rPr>
      </w:pPr>
      <w:r w:rsidRPr="003E3462">
        <w:rPr>
          <w:b/>
        </w:rPr>
        <w:t xml:space="preserve">Максимальная сумма – 25 баллов: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соответствие ДОП установленным требованиям к их оформлению и содержанию;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актуальность программы, её соответствие приоритетам </w:t>
      </w:r>
      <w:proofErr w:type="spellStart"/>
      <w:r w:rsidRPr="00FA216E">
        <w:t>социальноэкономического</w:t>
      </w:r>
      <w:proofErr w:type="spellEnd"/>
      <w:r w:rsidRPr="00FA216E">
        <w:t xml:space="preserve"> развития региона, научно-технологического, экологического развития Российской Федерации;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аргументированность и обоснованность значения ДОП </w:t>
      </w:r>
      <w:proofErr w:type="gramStart"/>
      <w:r w:rsidRPr="00FA216E">
        <w:t>для развития</w:t>
      </w:r>
      <w:proofErr w:type="gramEnd"/>
      <w:r w:rsidRPr="00FA216E">
        <w:t xml:space="preserve"> обучающегося;</w:t>
      </w:r>
      <w:r w:rsidRPr="00FA216E">
        <w:rPr>
          <w:rFonts w:eastAsia="Calibri"/>
        </w:rPr>
        <w:t xml:space="preserve">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соответствие содержания поставленным цели и задачам;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наличие и целесообразность планируемых результатов, организационно-педагогических условий, порядка и форм аттестации;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наличие и целесообразность оценочных и методических материалов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ДОП;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научная информативность содержания ДОП (информационная насыщенность содержания, соответствие содержания программы разделу науки, к которому она относится, использование в программе терминологического и понятийного аппарата, а также методов, характерных для раздела соответствующей науки);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>масштабируемость (возможность использования в практике образовательных организаций других регионов);</w:t>
      </w:r>
      <w:r w:rsidRPr="00FA216E">
        <w:rPr>
          <w:rFonts w:eastAsia="Calibri"/>
        </w:rPr>
        <w:t xml:space="preserve">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 xml:space="preserve">наличие ссылки на размещение ДОП в региональном навигаторе дополнительного образования; </w:t>
      </w:r>
    </w:p>
    <w:p w:rsidR="00B6509B" w:rsidRPr="00FA216E" w:rsidRDefault="00A13225" w:rsidP="00B7799D">
      <w:pPr>
        <w:spacing w:after="0" w:line="240" w:lineRule="auto"/>
        <w:ind w:left="0" w:firstLine="567"/>
      </w:pPr>
      <w:r w:rsidRPr="00FA216E">
        <w:t>результаты реализации ДОП (достижения обучающихся по ДОП за последние два года, скан-копии грамот, справок, публикаций в СМИ (оформляется приложением, содержащим перечень достижений в табличной форме с указанием ссылок на подтверждающие д</w:t>
      </w:r>
      <w:r w:rsidR="00B7799D">
        <w:t xml:space="preserve">окументы).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 </w:t>
      </w:r>
    </w:p>
    <w:p w:rsidR="00B6509B" w:rsidRPr="003E3462" w:rsidRDefault="00A13225" w:rsidP="003E3462">
      <w:pPr>
        <w:spacing w:after="0" w:line="240" w:lineRule="auto"/>
        <w:ind w:left="0" w:firstLine="567"/>
        <w:rPr>
          <w:b/>
        </w:rPr>
      </w:pPr>
      <w:r w:rsidRPr="003E3462">
        <w:rPr>
          <w:b/>
        </w:rPr>
        <w:t xml:space="preserve">Критерии оценки программно-методического комплекса образовательной практики Максимальная сумма – 25 баллов: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актуальность практики, её уникальность; 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соответствие содержания практики поставленным цели и задачам;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качество содержания практики (полнота, достоверность, соответствие современным научным достижениям, корректность в использовании терминов);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>результативность практики (подтвержденная скан-копиями грамот, аналитическими справками и т.д.);</w:t>
      </w:r>
      <w:r w:rsidRPr="00FA216E">
        <w:rPr>
          <w:rFonts w:eastAsia="Calibri"/>
        </w:rPr>
        <w:t xml:space="preserve">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>эффективное использование технических средств обучения;</w:t>
      </w:r>
      <w:r w:rsidRPr="00FA216E">
        <w:rPr>
          <w:rFonts w:eastAsia="Calibri"/>
        </w:rPr>
        <w:t xml:space="preserve">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lastRenderedPageBreak/>
        <w:t xml:space="preserve">наличие материалов об образовательных достижениях и способах их оценивания;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масштабируемость (возможность использования и тиражирования образовательной практики в других образовательных организациях);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наличие материалов, ссылок на электронные ресурсы, обеспечивающие реализацию практики;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отзывы родителей/законных представителей обучающихся или/и партнёров, ссылки на публикации в СМИ. 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 </w:t>
      </w:r>
    </w:p>
    <w:p w:rsidR="00B6509B" w:rsidRPr="003E3462" w:rsidRDefault="00A13225" w:rsidP="003E3462">
      <w:pPr>
        <w:spacing w:after="0" w:line="240" w:lineRule="auto"/>
        <w:ind w:left="0" w:firstLine="567"/>
        <w:rPr>
          <w:b/>
        </w:rPr>
      </w:pPr>
      <w:r w:rsidRPr="003E3462">
        <w:rPr>
          <w:b/>
        </w:rPr>
        <w:t xml:space="preserve">Критерии оценки дидактического материала Максимальная сумма – 25 баллов: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актуальность и уникальность памятки; 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соответствие содержания поставленным цели и задачам;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качество содержания памятки (полнота, логика и доступность изложения информации, корректность в использовании терминов, оформление);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 xml:space="preserve">результативность памятки (свободный формат, объем не более 1,5 страниц); </w:t>
      </w:r>
    </w:p>
    <w:p w:rsidR="00B6509B" w:rsidRPr="00FA216E" w:rsidRDefault="00A13225" w:rsidP="003E3462">
      <w:pPr>
        <w:spacing w:after="0" w:line="240" w:lineRule="auto"/>
        <w:ind w:left="0" w:firstLine="567"/>
      </w:pPr>
      <w:r w:rsidRPr="00FA216E">
        <w:t>–</w:t>
      </w:r>
      <w:r w:rsidRPr="00FA216E">
        <w:rPr>
          <w:rFonts w:eastAsia="Arial"/>
        </w:rPr>
        <w:t xml:space="preserve"> </w:t>
      </w:r>
      <w:r w:rsidRPr="00FA216E">
        <w:t xml:space="preserve">использование дидактических материалов другими </w:t>
      </w:r>
      <w:r w:rsidR="00B7799D">
        <w:t>педагогами (</w:t>
      </w:r>
      <w:proofErr w:type="spellStart"/>
      <w:r w:rsidR="00B7799D">
        <w:t>сканкопия</w:t>
      </w:r>
      <w:proofErr w:type="spellEnd"/>
      <w:r w:rsidR="00B7799D">
        <w:t xml:space="preserve"> отзыва). </w:t>
      </w:r>
    </w:p>
    <w:p w:rsidR="00B6509B" w:rsidRDefault="00A13225" w:rsidP="00FA216E">
      <w:pPr>
        <w:spacing w:after="0" w:line="240" w:lineRule="auto"/>
        <w:ind w:left="0" w:firstLine="425"/>
        <w:jc w:val="center"/>
      </w:pPr>
      <w:r>
        <w:t xml:space="preserve"> </w:t>
      </w:r>
    </w:p>
    <w:sectPr w:rsidR="00B6509B">
      <w:headerReference w:type="even" r:id="rId16"/>
      <w:headerReference w:type="default" r:id="rId17"/>
      <w:headerReference w:type="first" r:id="rId18"/>
      <w:pgSz w:w="11906" w:h="16838"/>
      <w:pgMar w:top="1440" w:right="845" w:bottom="1440" w:left="1419" w:header="5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D5C" w:rsidRDefault="00783D5C">
      <w:pPr>
        <w:spacing w:after="0" w:line="240" w:lineRule="auto"/>
      </w:pPr>
      <w:r>
        <w:separator/>
      </w:r>
    </w:p>
  </w:endnote>
  <w:endnote w:type="continuationSeparator" w:id="0">
    <w:p w:rsidR="00783D5C" w:rsidRDefault="00783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D5C" w:rsidRDefault="00783D5C">
      <w:pPr>
        <w:spacing w:after="0" w:line="240" w:lineRule="auto"/>
      </w:pPr>
      <w:r>
        <w:separator/>
      </w:r>
    </w:p>
  </w:footnote>
  <w:footnote w:type="continuationSeparator" w:id="0">
    <w:p w:rsidR="00783D5C" w:rsidRDefault="00783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9B" w:rsidRDefault="00A13225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9B" w:rsidRDefault="00B6509B">
    <w:pPr>
      <w:spacing w:after="0" w:line="259" w:lineRule="auto"/>
      <w:ind w:left="0" w:right="6" w:firstLine="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9B" w:rsidRDefault="00B6509B">
    <w:pPr>
      <w:spacing w:after="160" w:line="259" w:lineRule="auto"/>
      <w:ind w:lef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9B" w:rsidRDefault="00A13225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9B" w:rsidRDefault="00B6509B">
    <w:pPr>
      <w:spacing w:after="0" w:line="259" w:lineRule="auto"/>
      <w:ind w:left="0" w:right="6" w:firstLine="0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9B" w:rsidRDefault="00A13225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F7483"/>
    <w:multiLevelType w:val="multilevel"/>
    <w:tmpl w:val="B2060DB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0B7426"/>
    <w:multiLevelType w:val="hybridMultilevel"/>
    <w:tmpl w:val="483EC60C"/>
    <w:lvl w:ilvl="0" w:tplc="6C464DD4">
      <w:start w:val="1"/>
      <w:numFmt w:val="bullet"/>
      <w:lvlText w:val=""/>
      <w:lvlJc w:val="left"/>
      <w:pPr>
        <w:ind w:left="8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1E7FFE">
      <w:start w:val="1"/>
      <w:numFmt w:val="bullet"/>
      <w:lvlText w:val="o"/>
      <w:lvlJc w:val="left"/>
      <w:pPr>
        <w:ind w:left="19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1A3F90">
      <w:start w:val="1"/>
      <w:numFmt w:val="bullet"/>
      <w:lvlText w:val="▪"/>
      <w:lvlJc w:val="left"/>
      <w:pPr>
        <w:ind w:left="26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145F88">
      <w:start w:val="1"/>
      <w:numFmt w:val="bullet"/>
      <w:lvlText w:val="•"/>
      <w:lvlJc w:val="left"/>
      <w:pPr>
        <w:ind w:left="3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026FD8">
      <w:start w:val="1"/>
      <w:numFmt w:val="bullet"/>
      <w:lvlText w:val="o"/>
      <w:lvlJc w:val="left"/>
      <w:pPr>
        <w:ind w:left="41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C6222">
      <w:start w:val="1"/>
      <w:numFmt w:val="bullet"/>
      <w:lvlText w:val="▪"/>
      <w:lvlJc w:val="left"/>
      <w:pPr>
        <w:ind w:left="4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E6921C">
      <w:start w:val="1"/>
      <w:numFmt w:val="bullet"/>
      <w:lvlText w:val="•"/>
      <w:lvlJc w:val="left"/>
      <w:pPr>
        <w:ind w:left="5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5BCA">
      <w:start w:val="1"/>
      <w:numFmt w:val="bullet"/>
      <w:lvlText w:val="o"/>
      <w:lvlJc w:val="left"/>
      <w:pPr>
        <w:ind w:left="62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6D462D6">
      <w:start w:val="1"/>
      <w:numFmt w:val="bullet"/>
      <w:lvlText w:val="▪"/>
      <w:lvlJc w:val="left"/>
      <w:pPr>
        <w:ind w:left="7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25030E"/>
    <w:multiLevelType w:val="multilevel"/>
    <w:tmpl w:val="1962412E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85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4E2428"/>
    <w:multiLevelType w:val="hybridMultilevel"/>
    <w:tmpl w:val="A4501C88"/>
    <w:lvl w:ilvl="0" w:tplc="F912D700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32FF6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8E066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DC268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4C113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E2CA1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AE31B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02202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009EBC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FF462A"/>
    <w:multiLevelType w:val="hybridMultilevel"/>
    <w:tmpl w:val="FCA015EC"/>
    <w:lvl w:ilvl="0" w:tplc="3BEE79DA">
      <w:start w:val="1"/>
      <w:numFmt w:val="bullet"/>
      <w:lvlText w:val="–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F2F7B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3474A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06FD5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7CAC6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50A9D7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7E2FB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10C1C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10A5F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EE3B5D"/>
    <w:multiLevelType w:val="hybridMultilevel"/>
    <w:tmpl w:val="1F963170"/>
    <w:lvl w:ilvl="0" w:tplc="FDCC1B62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E8CBC7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185E4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112D6E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BAAEEA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F0A79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7E654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103D5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DA879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590C0B"/>
    <w:multiLevelType w:val="hybridMultilevel"/>
    <w:tmpl w:val="78E8CA60"/>
    <w:lvl w:ilvl="0" w:tplc="75CA241E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76D34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C818E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64F6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448FF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CA1F0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F61A8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68866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A02BE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DF1F20"/>
    <w:multiLevelType w:val="hybridMultilevel"/>
    <w:tmpl w:val="8ABE0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9538C1"/>
    <w:multiLevelType w:val="hybridMultilevel"/>
    <w:tmpl w:val="0966E2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87B231C"/>
    <w:multiLevelType w:val="multilevel"/>
    <w:tmpl w:val="32E25B76"/>
    <w:lvl w:ilvl="0">
      <w:start w:val="4"/>
      <w:numFmt w:val="decimal"/>
      <w:lvlText w:val="%1."/>
      <w:lvlJc w:val="left"/>
      <w:pPr>
        <w:ind w:left="2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09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87C598B"/>
    <w:multiLevelType w:val="hybridMultilevel"/>
    <w:tmpl w:val="E55241D6"/>
    <w:lvl w:ilvl="0" w:tplc="1310CA6E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2A2BF8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C29460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783A42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42DE0C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02A700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84D9CC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888ED6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1016FE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02D5BD6"/>
    <w:multiLevelType w:val="hybridMultilevel"/>
    <w:tmpl w:val="F96662D8"/>
    <w:lvl w:ilvl="0" w:tplc="8D48A8EC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8CC6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A6C5A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B4B46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929B3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30F5C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2C565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8CFE2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52655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B52442"/>
    <w:multiLevelType w:val="hybridMultilevel"/>
    <w:tmpl w:val="6876E24A"/>
    <w:lvl w:ilvl="0" w:tplc="B9B0449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66956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BDAE36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3E924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28413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62B8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E6FBF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46C2B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62F1A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CE789F"/>
    <w:multiLevelType w:val="hybridMultilevel"/>
    <w:tmpl w:val="F9D889F6"/>
    <w:lvl w:ilvl="0" w:tplc="243433D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A6929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0349A1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2EE9C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0A1F0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2D4704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5824E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8AD36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20F0C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26441D2"/>
    <w:multiLevelType w:val="hybridMultilevel"/>
    <w:tmpl w:val="B6962000"/>
    <w:lvl w:ilvl="0" w:tplc="0EA633AA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08F908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52F05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207EA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C6F504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EEF90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7A681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54811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4885A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362A98"/>
    <w:multiLevelType w:val="hybridMultilevel"/>
    <w:tmpl w:val="9580C23E"/>
    <w:lvl w:ilvl="0" w:tplc="44F27250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BC948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66656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C4E8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9425A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72AF2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7044A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504D7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B48FEC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277AA4"/>
    <w:multiLevelType w:val="hybridMultilevel"/>
    <w:tmpl w:val="64CA0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1"/>
  </w:num>
  <w:num w:numId="5">
    <w:abstractNumId w:val="2"/>
  </w:num>
  <w:num w:numId="6">
    <w:abstractNumId w:val="12"/>
  </w:num>
  <w:num w:numId="7">
    <w:abstractNumId w:val="13"/>
  </w:num>
  <w:num w:numId="8">
    <w:abstractNumId w:val="15"/>
  </w:num>
  <w:num w:numId="9">
    <w:abstractNumId w:val="14"/>
  </w:num>
  <w:num w:numId="10">
    <w:abstractNumId w:val="11"/>
  </w:num>
  <w:num w:numId="11">
    <w:abstractNumId w:val="4"/>
  </w:num>
  <w:num w:numId="12">
    <w:abstractNumId w:val="6"/>
  </w:num>
  <w:num w:numId="13">
    <w:abstractNumId w:val="5"/>
  </w:num>
  <w:num w:numId="14">
    <w:abstractNumId w:val="10"/>
  </w:num>
  <w:num w:numId="15">
    <w:abstractNumId w:val="8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09B"/>
    <w:rsid w:val="000B308D"/>
    <w:rsid w:val="000E3F7E"/>
    <w:rsid w:val="00147434"/>
    <w:rsid w:val="0018635E"/>
    <w:rsid w:val="00197D12"/>
    <w:rsid w:val="00206EF3"/>
    <w:rsid w:val="00277C60"/>
    <w:rsid w:val="0028653C"/>
    <w:rsid w:val="003E3462"/>
    <w:rsid w:val="003F624B"/>
    <w:rsid w:val="0048041B"/>
    <w:rsid w:val="00487004"/>
    <w:rsid w:val="0049679C"/>
    <w:rsid w:val="00505D56"/>
    <w:rsid w:val="005D51DC"/>
    <w:rsid w:val="00614659"/>
    <w:rsid w:val="006C256C"/>
    <w:rsid w:val="006F5E26"/>
    <w:rsid w:val="00711048"/>
    <w:rsid w:val="00764DB3"/>
    <w:rsid w:val="00783D5C"/>
    <w:rsid w:val="007B4091"/>
    <w:rsid w:val="00857232"/>
    <w:rsid w:val="008E1A8C"/>
    <w:rsid w:val="009243FA"/>
    <w:rsid w:val="009A72CA"/>
    <w:rsid w:val="00A13225"/>
    <w:rsid w:val="00A24419"/>
    <w:rsid w:val="00A37B1C"/>
    <w:rsid w:val="00B27CB0"/>
    <w:rsid w:val="00B6509B"/>
    <w:rsid w:val="00B7799D"/>
    <w:rsid w:val="00D85E10"/>
    <w:rsid w:val="00DF4AD5"/>
    <w:rsid w:val="00ED2E28"/>
    <w:rsid w:val="00F757B0"/>
    <w:rsid w:val="00F81F3A"/>
    <w:rsid w:val="00F93FE0"/>
    <w:rsid w:val="00FA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86DF80-7F5B-409C-BFB3-FE7FCFF3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" w:line="268" w:lineRule="auto"/>
      <w:ind w:left="2389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5" w:line="270" w:lineRule="auto"/>
      <w:ind w:right="2" w:firstLine="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uiPriority w:val="99"/>
    <w:rsid w:val="00A37B1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A37B1C"/>
    <w:pPr>
      <w:spacing w:after="0" w:line="240" w:lineRule="auto"/>
      <w:ind w:left="720" w:firstLine="0"/>
      <w:contextualSpacing/>
      <w:jc w:val="left"/>
    </w:pPr>
    <w:rPr>
      <w:color w:val="auto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7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72CA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header"/>
    <w:basedOn w:val="a"/>
    <w:link w:val="a8"/>
    <w:uiPriority w:val="99"/>
    <w:semiHidden/>
    <w:unhideWhenUsed/>
    <w:rsid w:val="00286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653C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enskaya@severomorsk-edu.ru" TargetMode="External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yperlink" Target="mailto:kamenskaya@severomorsk-edu.ru" TargetMode="External"/><Relationship Id="rId12" Type="http://schemas.openxmlformats.org/officeDocument/2006/relationships/header" Target="header1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iotop.fedcdo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amenskaya@severomorsk-edu.ru" TargetMode="External"/><Relationship Id="rId10" Type="http://schemas.openxmlformats.org/officeDocument/2006/relationships/hyperlink" Target="http://biotop.fedcdo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ndronycheva@severomorsk-edu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4157</Words>
  <Characters>23698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Ольга Михайловна</dc:creator>
  <cp:keywords/>
  <cp:lastModifiedBy>МБДОУ дс № 30</cp:lastModifiedBy>
  <cp:revision>5</cp:revision>
  <dcterms:created xsi:type="dcterms:W3CDTF">2024-03-04T09:20:00Z</dcterms:created>
  <dcterms:modified xsi:type="dcterms:W3CDTF">2024-03-04T09:25:00Z</dcterms:modified>
</cp:coreProperties>
</file>